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DFF" w:rsidRDefault="00C96DFF" w:rsidP="00C96DFF">
      <w:pPr>
        <w:pStyle w:val="ad"/>
        <w:jc w:val="left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</w:t>
      </w:r>
      <w:r>
        <w:rPr>
          <w:b/>
          <w:noProof/>
          <w:sz w:val="20"/>
        </w:rPr>
        <w:drawing>
          <wp:inline distT="0" distB="0" distL="0" distR="0">
            <wp:extent cx="610678" cy="767751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532" cy="770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0"/>
        </w:rPr>
        <w:t xml:space="preserve">   </w:t>
      </w:r>
    </w:p>
    <w:p w:rsidR="00661DE4" w:rsidRPr="00661DE4" w:rsidRDefault="00661DE4" w:rsidP="00C96DFF">
      <w:pPr>
        <w:pStyle w:val="ad"/>
        <w:jc w:val="left"/>
        <w:rPr>
          <w:b/>
          <w:sz w:val="8"/>
          <w:szCs w:val="8"/>
        </w:rPr>
      </w:pPr>
    </w:p>
    <w:p w:rsidR="00C96DFF" w:rsidRPr="00C96DFF" w:rsidRDefault="00C96DFF" w:rsidP="00C96DFF">
      <w:pPr>
        <w:pStyle w:val="ad"/>
        <w:jc w:val="left"/>
        <w:rPr>
          <w:b/>
          <w:szCs w:val="28"/>
        </w:rPr>
      </w:pPr>
      <w:r w:rsidRPr="00C96DFF">
        <w:rPr>
          <w:b/>
          <w:szCs w:val="28"/>
        </w:rPr>
        <w:t xml:space="preserve">      Контрольно-ревизионная комиссия муниципального образования</w:t>
      </w:r>
    </w:p>
    <w:p w:rsidR="00C96DFF" w:rsidRDefault="00C96DFF" w:rsidP="00C96DFF">
      <w:pPr>
        <w:spacing w:after="0" w:line="240" w:lineRule="auto"/>
        <w:ind w:right="-26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DFF">
        <w:rPr>
          <w:rFonts w:ascii="Times New Roman" w:hAnsi="Times New Roman" w:cs="Times New Roman"/>
          <w:b/>
          <w:sz w:val="28"/>
          <w:szCs w:val="28"/>
        </w:rPr>
        <w:t>«Ельнинский район» Смоленской области</w:t>
      </w:r>
    </w:p>
    <w:p w:rsidR="00661DE4" w:rsidRPr="00C96DFF" w:rsidRDefault="00661DE4" w:rsidP="00C96DFF">
      <w:pPr>
        <w:spacing w:after="0" w:line="240" w:lineRule="auto"/>
        <w:ind w:right="-26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0DF7" w:rsidRPr="00530F25" w:rsidRDefault="00DD4EB4" w:rsidP="009F7073">
      <w:pPr>
        <w:shd w:val="clear" w:color="auto" w:fill="FFFFFF"/>
        <w:spacing w:after="0" w:line="228" w:lineRule="atLeast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530F25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ЗАКЛЮЧЕНИЕ № </w:t>
      </w:r>
      <w:r w:rsidR="00710E92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26</w:t>
      </w:r>
    </w:p>
    <w:p w:rsidR="009F7073" w:rsidRPr="00873B34" w:rsidRDefault="00E2453F" w:rsidP="009F7073">
      <w:pPr>
        <w:shd w:val="clear" w:color="auto" w:fill="FFFFFF"/>
        <w:spacing w:after="0" w:line="228" w:lineRule="atLeast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lang w:eastAsia="ru-RU"/>
        </w:rPr>
      </w:pPr>
      <w:r w:rsidRPr="00873B34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lang w:eastAsia="ru-RU"/>
        </w:rPr>
        <w:t xml:space="preserve"> </w:t>
      </w:r>
      <w:r w:rsidR="00661DE4" w:rsidRPr="00873B34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lang w:eastAsia="ru-RU"/>
        </w:rPr>
        <w:t xml:space="preserve">на отчет об исполнении бюджета </w:t>
      </w:r>
      <w:r w:rsidR="00A82CB9" w:rsidRPr="00873B34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lang w:eastAsia="ru-RU"/>
        </w:rPr>
        <w:t>Ельнинского городского поселения</w:t>
      </w:r>
      <w:r w:rsidR="00381F8B" w:rsidRPr="00873B34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lang w:eastAsia="ru-RU"/>
        </w:rPr>
        <w:t xml:space="preserve"> Ельнинск</w:t>
      </w:r>
      <w:r w:rsidR="00007D61" w:rsidRPr="00873B34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lang w:eastAsia="ru-RU"/>
        </w:rPr>
        <w:t>ого</w:t>
      </w:r>
      <w:r w:rsidR="00381F8B" w:rsidRPr="00873B34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lang w:eastAsia="ru-RU"/>
        </w:rPr>
        <w:t xml:space="preserve"> район</w:t>
      </w:r>
      <w:r w:rsidR="00007D61" w:rsidRPr="00873B34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lang w:eastAsia="ru-RU"/>
        </w:rPr>
        <w:t>а</w:t>
      </w:r>
      <w:r w:rsidR="00381F8B" w:rsidRPr="00873B34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lang w:eastAsia="ru-RU"/>
        </w:rPr>
        <w:t xml:space="preserve"> Смоленской области</w:t>
      </w:r>
      <w:r w:rsidR="00AA55B6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lang w:eastAsia="ru-RU"/>
        </w:rPr>
        <w:t> за 1 квартал 202</w:t>
      </w:r>
      <w:r w:rsidR="007945D3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lang w:eastAsia="ru-RU"/>
        </w:rPr>
        <w:t>3</w:t>
      </w:r>
      <w:r w:rsidR="009F7073" w:rsidRPr="00873B34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lang w:eastAsia="ru-RU"/>
        </w:rPr>
        <w:t xml:space="preserve"> года</w:t>
      </w:r>
    </w:p>
    <w:p w:rsidR="00C80DF7" w:rsidRPr="008D45B8" w:rsidRDefault="00C80DF7" w:rsidP="009F7073">
      <w:pPr>
        <w:shd w:val="clear" w:color="auto" w:fill="FFFFFF"/>
        <w:spacing w:after="0" w:line="228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9F7073" w:rsidRPr="00530F25" w:rsidRDefault="009F7073" w:rsidP="009F7073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г. Ельня                                                                                                 </w:t>
      </w:r>
      <w:r w:rsidR="00EA5B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</w:t>
      </w:r>
      <w:r w:rsidR="00F037B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от </w:t>
      </w:r>
      <w:r w:rsidR="00A363DA" w:rsidRPr="00A363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</w:t>
      </w:r>
      <w:r w:rsidR="00710E9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7</w:t>
      </w:r>
      <w:bookmarkStart w:id="0" w:name="_GoBack"/>
      <w:bookmarkEnd w:id="0"/>
      <w:r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.0</w:t>
      </w:r>
      <w:r w:rsidR="00AA55B6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4.202</w:t>
      </w:r>
      <w:r w:rsidR="007945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г.</w:t>
      </w:r>
    </w:p>
    <w:p w:rsidR="00C63419" w:rsidRPr="009B323A" w:rsidRDefault="00C63419" w:rsidP="009B323A">
      <w:pPr>
        <w:pStyle w:val="af1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B323A" w:rsidRPr="009B323A" w:rsidRDefault="003056CF" w:rsidP="009B323A">
      <w:pPr>
        <w:pStyle w:val="af1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323A">
        <w:rPr>
          <w:rFonts w:ascii="Times New Roman" w:hAnsi="Times New Roman" w:cs="Times New Roman"/>
          <w:sz w:val="26"/>
          <w:szCs w:val="26"/>
        </w:rPr>
        <w:t>Заключение на</w:t>
      </w:r>
      <w:r w:rsidR="00D15143" w:rsidRPr="009B323A">
        <w:rPr>
          <w:rFonts w:ascii="Times New Roman" w:hAnsi="Times New Roman" w:cs="Times New Roman"/>
          <w:sz w:val="26"/>
          <w:szCs w:val="26"/>
        </w:rPr>
        <w:t xml:space="preserve"> отчёт</w:t>
      </w:r>
      <w:r w:rsidR="009F7073" w:rsidRPr="009B323A">
        <w:rPr>
          <w:rFonts w:ascii="Times New Roman" w:hAnsi="Times New Roman" w:cs="Times New Roman"/>
          <w:sz w:val="26"/>
          <w:szCs w:val="26"/>
        </w:rPr>
        <w:t xml:space="preserve"> об исполнении бюджета </w:t>
      </w:r>
      <w:r w:rsidR="00007D61" w:rsidRPr="009B323A">
        <w:rPr>
          <w:rFonts w:ascii="Times New Roman" w:hAnsi="Times New Roman" w:cs="Times New Roman"/>
          <w:sz w:val="26"/>
          <w:szCs w:val="26"/>
        </w:rPr>
        <w:t>Ельнинского городского поселения</w:t>
      </w:r>
      <w:r w:rsidR="005F1B60" w:rsidRPr="009B323A">
        <w:rPr>
          <w:rFonts w:ascii="Times New Roman" w:hAnsi="Times New Roman" w:cs="Times New Roman"/>
          <w:sz w:val="26"/>
          <w:szCs w:val="26"/>
        </w:rPr>
        <w:t xml:space="preserve"> Ельнинск</w:t>
      </w:r>
      <w:r w:rsidR="00007D61" w:rsidRPr="009B323A">
        <w:rPr>
          <w:rFonts w:ascii="Times New Roman" w:hAnsi="Times New Roman" w:cs="Times New Roman"/>
          <w:sz w:val="26"/>
          <w:szCs w:val="26"/>
        </w:rPr>
        <w:t>ого</w:t>
      </w:r>
      <w:r w:rsidR="005F1B60" w:rsidRPr="009B323A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007D61" w:rsidRPr="009B323A">
        <w:rPr>
          <w:rFonts w:ascii="Times New Roman" w:hAnsi="Times New Roman" w:cs="Times New Roman"/>
          <w:sz w:val="26"/>
          <w:szCs w:val="26"/>
        </w:rPr>
        <w:t>а</w:t>
      </w:r>
      <w:r w:rsidR="005F1B60" w:rsidRPr="009B323A">
        <w:rPr>
          <w:rFonts w:ascii="Times New Roman" w:hAnsi="Times New Roman" w:cs="Times New Roman"/>
          <w:sz w:val="26"/>
          <w:szCs w:val="26"/>
        </w:rPr>
        <w:t xml:space="preserve"> Смоленской области</w:t>
      </w:r>
      <w:r w:rsidR="00873B34" w:rsidRPr="009B323A">
        <w:rPr>
          <w:rFonts w:ascii="Times New Roman" w:hAnsi="Times New Roman" w:cs="Times New Roman"/>
          <w:sz w:val="26"/>
          <w:szCs w:val="26"/>
        </w:rPr>
        <w:t>  (далее - городс</w:t>
      </w:r>
      <w:r w:rsidR="00800830" w:rsidRPr="009B323A">
        <w:rPr>
          <w:rFonts w:ascii="Times New Roman" w:hAnsi="Times New Roman" w:cs="Times New Roman"/>
          <w:sz w:val="26"/>
          <w:szCs w:val="26"/>
        </w:rPr>
        <w:t>кое поселение) за 1 квартал 20</w:t>
      </w:r>
      <w:r w:rsidR="009B323A" w:rsidRPr="009B323A">
        <w:rPr>
          <w:rFonts w:ascii="Times New Roman" w:hAnsi="Times New Roman" w:cs="Times New Roman"/>
          <w:sz w:val="26"/>
          <w:szCs w:val="26"/>
        </w:rPr>
        <w:t>2</w:t>
      </w:r>
      <w:r w:rsidR="007945D3">
        <w:rPr>
          <w:rFonts w:ascii="Times New Roman" w:hAnsi="Times New Roman" w:cs="Times New Roman"/>
          <w:sz w:val="26"/>
          <w:szCs w:val="26"/>
        </w:rPr>
        <w:t>3</w:t>
      </w:r>
      <w:r w:rsidR="009F7073" w:rsidRPr="009B323A">
        <w:rPr>
          <w:rFonts w:ascii="Times New Roman" w:hAnsi="Times New Roman" w:cs="Times New Roman"/>
          <w:sz w:val="26"/>
          <w:szCs w:val="26"/>
        </w:rPr>
        <w:t xml:space="preserve"> года</w:t>
      </w:r>
      <w:r w:rsidR="00873B34" w:rsidRPr="009B323A">
        <w:rPr>
          <w:rFonts w:ascii="Times New Roman" w:hAnsi="Times New Roman" w:cs="Times New Roman"/>
          <w:sz w:val="26"/>
          <w:szCs w:val="26"/>
        </w:rPr>
        <w:t>,</w:t>
      </w:r>
      <w:r w:rsidR="009F7073" w:rsidRPr="009B323A">
        <w:rPr>
          <w:rFonts w:ascii="Times New Roman" w:hAnsi="Times New Roman" w:cs="Times New Roman"/>
          <w:sz w:val="26"/>
          <w:szCs w:val="26"/>
        </w:rPr>
        <w:t xml:space="preserve"> подготовлено в соответствии </w:t>
      </w:r>
      <w:r w:rsidR="00C80DF7" w:rsidRPr="009B323A">
        <w:rPr>
          <w:rFonts w:ascii="Times New Roman" w:hAnsi="Times New Roman" w:cs="Times New Roman"/>
          <w:sz w:val="26"/>
          <w:szCs w:val="26"/>
        </w:rPr>
        <w:t>с</w:t>
      </w:r>
      <w:r w:rsidR="00873B34" w:rsidRPr="009B323A">
        <w:rPr>
          <w:rFonts w:ascii="Times New Roman" w:hAnsi="Times New Roman" w:cs="Times New Roman"/>
          <w:sz w:val="26"/>
          <w:szCs w:val="26"/>
        </w:rPr>
        <w:t xml:space="preserve"> пунктом</w:t>
      </w:r>
      <w:r w:rsidR="009F7073" w:rsidRPr="009B323A">
        <w:rPr>
          <w:rFonts w:ascii="Times New Roman" w:hAnsi="Times New Roman" w:cs="Times New Roman"/>
          <w:sz w:val="26"/>
          <w:szCs w:val="26"/>
        </w:rPr>
        <w:t xml:space="preserve"> 1.3 Плана работы</w:t>
      </w:r>
      <w:r w:rsidR="00DE6009" w:rsidRPr="009B323A">
        <w:rPr>
          <w:rFonts w:ascii="Times New Roman" w:hAnsi="Times New Roman" w:cs="Times New Roman"/>
          <w:sz w:val="26"/>
          <w:szCs w:val="26"/>
        </w:rPr>
        <w:t xml:space="preserve"> Контрольно-</w:t>
      </w:r>
      <w:r w:rsidR="009F7073" w:rsidRPr="009B323A">
        <w:rPr>
          <w:rFonts w:ascii="Times New Roman" w:hAnsi="Times New Roman" w:cs="Times New Roman"/>
          <w:sz w:val="26"/>
          <w:szCs w:val="26"/>
        </w:rPr>
        <w:t xml:space="preserve">ревизионной комиссии </w:t>
      </w:r>
      <w:r w:rsidR="00DE6009" w:rsidRPr="009B323A">
        <w:rPr>
          <w:rFonts w:ascii="Times New Roman" w:hAnsi="Times New Roman" w:cs="Times New Roman"/>
          <w:sz w:val="26"/>
          <w:szCs w:val="26"/>
        </w:rPr>
        <w:t>муниципального образования «Ельнинский р</w:t>
      </w:r>
      <w:r w:rsidR="00800830" w:rsidRPr="009B323A">
        <w:rPr>
          <w:rFonts w:ascii="Times New Roman" w:hAnsi="Times New Roman" w:cs="Times New Roman"/>
          <w:sz w:val="26"/>
          <w:szCs w:val="26"/>
        </w:rPr>
        <w:t>айон» Смоленской области на 202</w:t>
      </w:r>
      <w:r w:rsidR="007945D3">
        <w:rPr>
          <w:rFonts w:ascii="Times New Roman" w:hAnsi="Times New Roman" w:cs="Times New Roman"/>
          <w:sz w:val="26"/>
          <w:szCs w:val="26"/>
        </w:rPr>
        <w:t>3</w:t>
      </w:r>
      <w:r w:rsidR="00DE6009" w:rsidRPr="009B323A">
        <w:rPr>
          <w:rFonts w:ascii="Times New Roman" w:hAnsi="Times New Roman" w:cs="Times New Roman"/>
          <w:sz w:val="26"/>
          <w:szCs w:val="26"/>
        </w:rPr>
        <w:t xml:space="preserve"> год, утвержденного распоряжением Контрольно-ревизионной комиссии муниципального образования «Ельнинский район» Смоленской области (далее - Комисси</w:t>
      </w:r>
      <w:r w:rsidR="008A0768" w:rsidRPr="009B323A">
        <w:rPr>
          <w:rFonts w:ascii="Times New Roman" w:hAnsi="Times New Roman" w:cs="Times New Roman"/>
          <w:sz w:val="26"/>
          <w:szCs w:val="26"/>
        </w:rPr>
        <w:t>я</w:t>
      </w:r>
      <w:r w:rsidR="00DE6009" w:rsidRPr="009B323A">
        <w:rPr>
          <w:rFonts w:ascii="Times New Roman" w:hAnsi="Times New Roman" w:cs="Times New Roman"/>
          <w:sz w:val="26"/>
          <w:szCs w:val="26"/>
        </w:rPr>
        <w:t>)</w:t>
      </w:r>
      <w:r w:rsidR="00800830" w:rsidRPr="009B323A">
        <w:rPr>
          <w:rFonts w:ascii="Times New Roman" w:hAnsi="Times New Roman" w:cs="Times New Roman"/>
          <w:sz w:val="26"/>
          <w:szCs w:val="26"/>
        </w:rPr>
        <w:t xml:space="preserve"> от </w:t>
      </w:r>
      <w:r w:rsidR="009B323A" w:rsidRPr="009B323A">
        <w:rPr>
          <w:rFonts w:ascii="Times New Roman" w:hAnsi="Times New Roman" w:cs="Times New Roman"/>
          <w:sz w:val="26"/>
          <w:szCs w:val="26"/>
        </w:rPr>
        <w:t>2</w:t>
      </w:r>
      <w:r w:rsidR="007945D3">
        <w:rPr>
          <w:rFonts w:ascii="Times New Roman" w:hAnsi="Times New Roman" w:cs="Times New Roman"/>
          <w:sz w:val="26"/>
          <w:szCs w:val="26"/>
        </w:rPr>
        <w:t>0</w:t>
      </w:r>
      <w:r w:rsidR="009B323A" w:rsidRPr="009B323A">
        <w:rPr>
          <w:rFonts w:ascii="Times New Roman" w:hAnsi="Times New Roman" w:cs="Times New Roman"/>
          <w:sz w:val="26"/>
          <w:szCs w:val="26"/>
        </w:rPr>
        <w:t>.12.202</w:t>
      </w:r>
      <w:r w:rsidR="007945D3">
        <w:rPr>
          <w:rFonts w:ascii="Times New Roman" w:hAnsi="Times New Roman" w:cs="Times New Roman"/>
          <w:sz w:val="26"/>
          <w:szCs w:val="26"/>
        </w:rPr>
        <w:t>2 № 20</w:t>
      </w:r>
      <w:r w:rsidR="00B36B94" w:rsidRPr="009B323A">
        <w:rPr>
          <w:rFonts w:ascii="Times New Roman" w:hAnsi="Times New Roman" w:cs="Times New Roman"/>
          <w:sz w:val="26"/>
          <w:szCs w:val="26"/>
        </w:rPr>
        <w:t xml:space="preserve">, </w:t>
      </w:r>
      <w:r w:rsidR="00C80DF7" w:rsidRPr="009B323A">
        <w:rPr>
          <w:rFonts w:ascii="Times New Roman" w:hAnsi="Times New Roman" w:cs="Times New Roman"/>
          <w:sz w:val="26"/>
          <w:szCs w:val="26"/>
        </w:rPr>
        <w:t xml:space="preserve">Положением о бюджетном процессе в </w:t>
      </w:r>
      <w:r w:rsidR="00007D61" w:rsidRPr="009B323A">
        <w:rPr>
          <w:rFonts w:ascii="Times New Roman" w:hAnsi="Times New Roman" w:cs="Times New Roman"/>
          <w:sz w:val="26"/>
          <w:szCs w:val="26"/>
        </w:rPr>
        <w:t xml:space="preserve">Ельнинском городском поселении Ельнинского района </w:t>
      </w:r>
      <w:r w:rsidR="005F1B60" w:rsidRPr="009B323A">
        <w:rPr>
          <w:rFonts w:ascii="Times New Roman" w:hAnsi="Times New Roman" w:cs="Times New Roman"/>
          <w:sz w:val="26"/>
          <w:szCs w:val="26"/>
        </w:rPr>
        <w:t>Смоленской области</w:t>
      </w:r>
      <w:r w:rsidR="000C684D" w:rsidRPr="009B323A">
        <w:rPr>
          <w:rFonts w:ascii="Times New Roman" w:hAnsi="Times New Roman" w:cs="Times New Roman"/>
          <w:sz w:val="26"/>
          <w:szCs w:val="26"/>
        </w:rPr>
        <w:t xml:space="preserve">, утвержденным решением Совета депутатов Ельнинского городского поселения Ельнинского района Смоленской области от 14.11.2017 </w:t>
      </w:r>
      <w:r w:rsidR="00800830" w:rsidRPr="009B323A">
        <w:rPr>
          <w:rFonts w:ascii="Times New Roman" w:hAnsi="Times New Roman" w:cs="Times New Roman"/>
          <w:sz w:val="26"/>
          <w:szCs w:val="26"/>
        </w:rPr>
        <w:t xml:space="preserve">г. </w:t>
      </w:r>
      <w:r w:rsidR="000C684D" w:rsidRPr="009B323A">
        <w:rPr>
          <w:rFonts w:ascii="Times New Roman" w:hAnsi="Times New Roman" w:cs="Times New Roman"/>
          <w:sz w:val="26"/>
          <w:szCs w:val="26"/>
        </w:rPr>
        <w:t>№ 48</w:t>
      </w:r>
      <w:r w:rsidR="007945D3">
        <w:rPr>
          <w:rFonts w:ascii="Times New Roman" w:hAnsi="Times New Roman" w:cs="Times New Roman"/>
          <w:sz w:val="26"/>
          <w:szCs w:val="26"/>
        </w:rPr>
        <w:t xml:space="preserve"> (</w:t>
      </w:r>
      <w:r w:rsidR="00800830" w:rsidRPr="009B323A">
        <w:rPr>
          <w:rFonts w:ascii="Times New Roman" w:hAnsi="Times New Roman" w:cs="Times New Roman"/>
          <w:sz w:val="26"/>
          <w:szCs w:val="26"/>
        </w:rPr>
        <w:t>в редакции решени</w:t>
      </w:r>
      <w:r w:rsidR="009B323A" w:rsidRPr="009B323A">
        <w:rPr>
          <w:rFonts w:ascii="Times New Roman" w:hAnsi="Times New Roman" w:cs="Times New Roman"/>
          <w:sz w:val="26"/>
          <w:szCs w:val="26"/>
        </w:rPr>
        <w:t>й</w:t>
      </w:r>
      <w:r w:rsidR="00800830" w:rsidRPr="009B323A">
        <w:rPr>
          <w:rFonts w:ascii="Times New Roman" w:hAnsi="Times New Roman" w:cs="Times New Roman"/>
          <w:sz w:val="26"/>
          <w:szCs w:val="26"/>
        </w:rPr>
        <w:t xml:space="preserve"> Совета депутатов Ельнинского городского поселения Ельнинского района Смоленской области от 13.11.2020 г. № 11</w:t>
      </w:r>
      <w:r w:rsidR="009B323A" w:rsidRPr="009B323A">
        <w:rPr>
          <w:rFonts w:ascii="Times New Roman" w:hAnsi="Times New Roman" w:cs="Times New Roman"/>
          <w:sz w:val="26"/>
          <w:szCs w:val="26"/>
        </w:rPr>
        <w:t>, от 24.11.2021 № 32</w:t>
      </w:r>
      <w:r w:rsidR="007945D3">
        <w:rPr>
          <w:rFonts w:ascii="Times New Roman" w:hAnsi="Times New Roman" w:cs="Times New Roman"/>
          <w:sz w:val="26"/>
          <w:szCs w:val="26"/>
        </w:rPr>
        <w:t>)</w:t>
      </w:r>
      <w:r w:rsidR="009B323A" w:rsidRPr="009B323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96F49" w:rsidRPr="00530F25" w:rsidRDefault="00971631" w:rsidP="00696F49">
      <w:pPr>
        <w:pStyle w:val="a3"/>
        <w:shd w:val="clear" w:color="auto" w:fill="FFFFFF"/>
        <w:spacing w:before="0" w:beforeAutospacing="0" w:after="0" w:afterAutospacing="0" w:line="270" w:lineRule="atLeast"/>
        <w:ind w:firstLine="708"/>
        <w:jc w:val="both"/>
        <w:rPr>
          <w:sz w:val="26"/>
          <w:szCs w:val="26"/>
        </w:rPr>
      </w:pPr>
      <w:r w:rsidRPr="00530F25">
        <w:rPr>
          <w:sz w:val="26"/>
          <w:szCs w:val="26"/>
        </w:rPr>
        <w:t xml:space="preserve">Анализ отчета об исполнении бюджета </w:t>
      </w:r>
      <w:r w:rsidR="000C684D" w:rsidRPr="00530F25">
        <w:rPr>
          <w:sz w:val="26"/>
          <w:szCs w:val="26"/>
        </w:rPr>
        <w:t xml:space="preserve">городского поселения </w:t>
      </w:r>
      <w:r w:rsidRPr="00530F25">
        <w:rPr>
          <w:sz w:val="26"/>
          <w:szCs w:val="26"/>
        </w:rPr>
        <w:t xml:space="preserve">проведен в следующих целях: </w:t>
      </w:r>
    </w:p>
    <w:p w:rsidR="00696F49" w:rsidRPr="00530F25" w:rsidRDefault="000C684D" w:rsidP="00696F49">
      <w:pPr>
        <w:pStyle w:val="a3"/>
        <w:shd w:val="clear" w:color="auto" w:fill="FFFFFF"/>
        <w:spacing w:before="0" w:beforeAutospacing="0" w:after="0" w:afterAutospacing="0" w:line="270" w:lineRule="atLeast"/>
        <w:ind w:firstLine="708"/>
        <w:jc w:val="both"/>
        <w:rPr>
          <w:sz w:val="26"/>
          <w:szCs w:val="26"/>
        </w:rPr>
      </w:pPr>
      <w:r w:rsidRPr="00530F25">
        <w:rPr>
          <w:sz w:val="26"/>
          <w:szCs w:val="26"/>
        </w:rPr>
        <w:t>- сопоставления исполненных</w:t>
      </w:r>
      <w:r w:rsidR="00971631" w:rsidRPr="00530F25">
        <w:rPr>
          <w:sz w:val="26"/>
          <w:szCs w:val="26"/>
        </w:rPr>
        <w:t xml:space="preserve"> показателей бюджета </w:t>
      </w:r>
      <w:r w:rsidR="001F582A" w:rsidRPr="00530F25">
        <w:rPr>
          <w:sz w:val="26"/>
          <w:szCs w:val="26"/>
        </w:rPr>
        <w:t>городского</w:t>
      </w:r>
      <w:r w:rsidR="00971631" w:rsidRPr="00530F25">
        <w:rPr>
          <w:sz w:val="26"/>
          <w:szCs w:val="26"/>
        </w:rPr>
        <w:t xml:space="preserve"> поселени</w:t>
      </w:r>
      <w:r w:rsidR="00800830" w:rsidRPr="00530F25">
        <w:rPr>
          <w:sz w:val="26"/>
          <w:szCs w:val="26"/>
        </w:rPr>
        <w:t>я за 1 квартал 202</w:t>
      </w:r>
      <w:r w:rsidR="007945D3">
        <w:rPr>
          <w:sz w:val="26"/>
          <w:szCs w:val="26"/>
        </w:rPr>
        <w:t>3</w:t>
      </w:r>
      <w:r w:rsidR="00971631" w:rsidRPr="00530F25">
        <w:rPr>
          <w:sz w:val="26"/>
          <w:szCs w:val="26"/>
        </w:rPr>
        <w:t xml:space="preserve"> года</w:t>
      </w:r>
      <w:r w:rsidRPr="00530F25">
        <w:rPr>
          <w:sz w:val="26"/>
          <w:szCs w:val="26"/>
        </w:rPr>
        <w:t>,</w:t>
      </w:r>
      <w:r w:rsidR="00971631" w:rsidRPr="00530F25">
        <w:rPr>
          <w:sz w:val="26"/>
          <w:szCs w:val="26"/>
        </w:rPr>
        <w:t xml:space="preserve"> с </w:t>
      </w:r>
      <w:r w:rsidRPr="00530F25">
        <w:rPr>
          <w:sz w:val="26"/>
          <w:szCs w:val="26"/>
        </w:rPr>
        <w:t xml:space="preserve">утвержденными </w:t>
      </w:r>
      <w:r w:rsidR="00971631" w:rsidRPr="00530F25">
        <w:rPr>
          <w:sz w:val="26"/>
          <w:szCs w:val="26"/>
        </w:rPr>
        <w:t>годовыми назначениями</w:t>
      </w:r>
      <w:r w:rsidR="00A93481" w:rsidRPr="00530F25">
        <w:rPr>
          <w:sz w:val="26"/>
          <w:szCs w:val="26"/>
        </w:rPr>
        <w:t>, а также с показателями за ана</w:t>
      </w:r>
      <w:r w:rsidRPr="00530F25">
        <w:rPr>
          <w:sz w:val="26"/>
          <w:szCs w:val="26"/>
        </w:rPr>
        <w:t>логичный отчетный период</w:t>
      </w:r>
      <w:r w:rsidR="009B323A">
        <w:rPr>
          <w:sz w:val="26"/>
          <w:szCs w:val="26"/>
        </w:rPr>
        <w:t xml:space="preserve"> 202</w:t>
      </w:r>
      <w:r w:rsidR="007945D3">
        <w:rPr>
          <w:sz w:val="26"/>
          <w:szCs w:val="26"/>
        </w:rPr>
        <w:t>2</w:t>
      </w:r>
      <w:r w:rsidR="009B323A">
        <w:rPr>
          <w:sz w:val="26"/>
          <w:szCs w:val="26"/>
        </w:rPr>
        <w:t xml:space="preserve"> года</w:t>
      </w:r>
      <w:r w:rsidR="00A93481" w:rsidRPr="00530F25">
        <w:rPr>
          <w:sz w:val="26"/>
          <w:szCs w:val="26"/>
        </w:rPr>
        <w:t xml:space="preserve">; </w:t>
      </w:r>
    </w:p>
    <w:p w:rsidR="00DD4EB4" w:rsidRPr="00530F25" w:rsidRDefault="000C684D" w:rsidP="00696F49">
      <w:pPr>
        <w:pStyle w:val="a3"/>
        <w:shd w:val="clear" w:color="auto" w:fill="FFFFFF"/>
        <w:spacing w:before="0" w:beforeAutospacing="0" w:after="0" w:afterAutospacing="0" w:line="270" w:lineRule="atLeast"/>
        <w:ind w:firstLine="708"/>
        <w:jc w:val="both"/>
        <w:rPr>
          <w:color w:val="000000"/>
          <w:sz w:val="26"/>
          <w:szCs w:val="26"/>
        </w:rPr>
      </w:pPr>
      <w:r w:rsidRPr="00530F25">
        <w:rPr>
          <w:sz w:val="26"/>
          <w:szCs w:val="26"/>
        </w:rPr>
        <w:t>- выявления</w:t>
      </w:r>
      <w:r w:rsidR="00971631" w:rsidRPr="00530F25">
        <w:rPr>
          <w:sz w:val="26"/>
          <w:szCs w:val="26"/>
        </w:rPr>
        <w:t xml:space="preserve"> возможных несоответствий (нарушений) и подготовка предложений, направленных на их устранение. </w:t>
      </w:r>
      <w:r w:rsidR="009F7073" w:rsidRPr="00530F25">
        <w:rPr>
          <w:color w:val="000000"/>
          <w:sz w:val="26"/>
          <w:szCs w:val="26"/>
        </w:rPr>
        <w:t xml:space="preserve"> </w:t>
      </w:r>
    </w:p>
    <w:p w:rsidR="001121A6" w:rsidRDefault="009F7073" w:rsidP="00C80DF7">
      <w:pPr>
        <w:shd w:val="clear" w:color="auto" w:fill="FFFFFF"/>
        <w:spacing w:after="0" w:line="228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C80DF7" w:rsidRPr="00530F25" w:rsidRDefault="009F7073" w:rsidP="00E2453F">
      <w:pPr>
        <w:shd w:val="clear" w:color="auto" w:fill="FFFFFF"/>
        <w:spacing w:after="0" w:line="228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530F2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Основные итоги</w:t>
      </w:r>
      <w:r w:rsidR="004E0191" w:rsidRPr="00530F2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530F2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исполнения бюджета </w:t>
      </w:r>
      <w:r w:rsidR="00DB145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Ельнинского </w:t>
      </w:r>
      <w:r w:rsidR="004E0191" w:rsidRPr="00530F2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городского поселения </w:t>
      </w:r>
      <w:r w:rsidR="00DB145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Ельнинского района Смоленской области </w:t>
      </w:r>
      <w:r w:rsidR="00BD07D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 1</w:t>
      </w:r>
      <w:r w:rsidRPr="00530F2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</w:t>
      </w:r>
      <w:r w:rsidR="004E0191" w:rsidRPr="00530F2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квартал </w:t>
      </w:r>
      <w:r w:rsidR="00037AD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2023</w:t>
      </w:r>
      <w:r w:rsidRPr="00530F2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года</w:t>
      </w:r>
    </w:p>
    <w:p w:rsidR="00046D0F" w:rsidRPr="00530F25" w:rsidRDefault="00046D0F" w:rsidP="006948D1">
      <w:pPr>
        <w:shd w:val="clear" w:color="auto" w:fill="FFFFFF"/>
        <w:spacing w:after="0" w:line="228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046D0F" w:rsidRPr="00530F25" w:rsidRDefault="00046D0F" w:rsidP="006948D1">
      <w:pPr>
        <w:shd w:val="clear" w:color="auto" w:fill="FFFFFF"/>
        <w:spacing w:after="0" w:line="228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9382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ab/>
      </w:r>
      <w:r w:rsidR="009F7073" w:rsidRPr="00E9382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Решением С</w:t>
      </w:r>
      <w:r w:rsidR="00867F10" w:rsidRPr="00E9382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</w:t>
      </w:r>
      <w:r w:rsidR="009F7073" w:rsidRPr="00E9382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вета депутатов </w:t>
      </w:r>
      <w:r w:rsidR="00080B4B" w:rsidRPr="00E9382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Ельнинского городского поселения Ельнинского</w:t>
      </w:r>
      <w:r w:rsidR="00080B4B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района Смоленской области </w:t>
      </w:r>
      <w:r w:rsidR="00971631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от </w:t>
      </w:r>
      <w:r w:rsidR="00534C96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037A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534C96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.12</w:t>
      </w:r>
      <w:r w:rsidR="00800830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.202</w:t>
      </w:r>
      <w:r w:rsidR="00037A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800830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г.</w:t>
      </w:r>
      <w:r w:rsidR="00A84190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66FD0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№ </w:t>
      </w:r>
      <w:r w:rsidR="00037A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58</w:t>
      </w:r>
      <w:r w:rsidR="004B16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F7073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«О бюджете </w:t>
      </w:r>
      <w:r w:rsidR="00007D61" w:rsidRPr="00530F25">
        <w:rPr>
          <w:rFonts w:ascii="Times New Roman" w:hAnsi="Times New Roman" w:cs="Times New Roman"/>
          <w:color w:val="000000"/>
          <w:sz w:val="26"/>
          <w:szCs w:val="26"/>
        </w:rPr>
        <w:t>Ельнинского городского поселения Ельнинского района</w:t>
      </w:r>
      <w:r w:rsidR="00007D61" w:rsidRPr="00530F25">
        <w:rPr>
          <w:color w:val="000000"/>
          <w:sz w:val="26"/>
          <w:szCs w:val="26"/>
        </w:rPr>
        <w:t xml:space="preserve"> </w:t>
      </w:r>
      <w:r w:rsidR="00031D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Смоленской области </w:t>
      </w:r>
      <w:r w:rsidR="00800830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202</w:t>
      </w:r>
      <w:r w:rsidR="00037A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6948D1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</w:t>
      </w:r>
      <w:r w:rsidR="00007D61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на плановый период 20</w:t>
      </w:r>
      <w:r w:rsidR="00800830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037A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="00007D61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20</w:t>
      </w:r>
      <w:r w:rsidR="00080B4B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037A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</w:t>
      </w:r>
      <w:r w:rsidR="00007D61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годов</w:t>
      </w:r>
      <w:r w:rsidR="006948D1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</w:t>
      </w:r>
      <w:r w:rsidR="00B4253F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A84190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(далее - решение о бюджете) </w:t>
      </w:r>
      <w:r w:rsidR="009F7073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общий объем доходов </w:t>
      </w:r>
      <w:r w:rsidR="00A84190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бюджета городского поселения </w:t>
      </w:r>
      <w:r w:rsidR="008A74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20</w:t>
      </w:r>
      <w:r w:rsidR="005D5A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037A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8A74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 </w:t>
      </w:r>
      <w:r w:rsidR="00A84190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утвержден в сумм</w:t>
      </w:r>
      <w:r w:rsidR="00800830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е </w:t>
      </w:r>
      <w:r w:rsidR="00037A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31934</w:t>
      </w:r>
      <w:r w:rsidR="00A84190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</w:t>
      </w:r>
      <w:r w:rsidR="009F7073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2611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том числе объем безвозмездных поступлений в сумме </w:t>
      </w:r>
      <w:r w:rsidR="005D5A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</w:t>
      </w:r>
      <w:r w:rsidR="00037A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437</w:t>
      </w:r>
      <w:r w:rsidR="005D5A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037A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</w:t>
      </w:r>
      <w:r w:rsidR="002611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руб., </w:t>
      </w:r>
      <w:r w:rsidR="009F7073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общий объем расходов </w:t>
      </w:r>
      <w:r w:rsidR="00A84190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бюджета городского поселения в сумм</w:t>
      </w:r>
      <w:r w:rsidR="009F7073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е </w:t>
      </w:r>
      <w:r w:rsidR="00037A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31934,0</w:t>
      </w:r>
      <w:r w:rsidR="009F7073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</w:t>
      </w:r>
      <w:r w:rsidR="00DD4EB4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лей</w:t>
      </w:r>
      <w:r w:rsidR="009F7073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дефици</w:t>
      </w:r>
      <w:r w:rsidR="00B66FD0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</w:t>
      </w:r>
      <w:r w:rsidR="00007D61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(профицит)</w:t>
      </w:r>
      <w:r w:rsidR="00B66FD0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бюджета </w:t>
      </w:r>
      <w:r w:rsidR="00007D61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отсутствует</w:t>
      </w:r>
      <w:r w:rsidR="00B66FD0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ED01A4" w:rsidRDefault="00046D0F" w:rsidP="006948D1">
      <w:pPr>
        <w:shd w:val="clear" w:color="auto" w:fill="FFFFFF"/>
        <w:spacing w:after="0" w:line="228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По состоянию </w:t>
      </w:r>
      <w:r w:rsidR="00800830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01.04.20</w:t>
      </w:r>
      <w:r w:rsidR="00037A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23</w:t>
      </w:r>
      <w:r w:rsidR="00534C96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F582A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года</w:t>
      </w:r>
      <w:r w:rsidR="009F7073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решение о бюд</w:t>
      </w:r>
      <w:r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жете </w:t>
      </w:r>
      <w:r w:rsidR="009F7073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изменения</w:t>
      </w:r>
      <w:r w:rsidR="00B66FD0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26C6C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вносились</w:t>
      </w:r>
      <w:r w:rsidR="00037A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один раз</w:t>
      </w:r>
      <w:r w:rsidR="00F26C6C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800830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соответственно </w:t>
      </w:r>
      <w:r w:rsidR="00B66FD0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основные показатели бюджета </w:t>
      </w:r>
      <w:r w:rsidR="00A27DCC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городского поселения </w:t>
      </w:r>
      <w:r w:rsidR="00800830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 </w:t>
      </w:r>
      <w:r w:rsidR="000F10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202</w:t>
      </w:r>
      <w:r w:rsidR="00037A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800830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 </w:t>
      </w:r>
      <w:r w:rsidR="00037A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составили: </w:t>
      </w:r>
      <w:r w:rsidR="00B66FD0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 доходам </w:t>
      </w:r>
      <w:r w:rsidR="00800830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бюджета городского поселения в сумме </w:t>
      </w:r>
      <w:r w:rsidR="00037A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99135,0</w:t>
      </w:r>
      <w:r w:rsidR="007805F3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</w:t>
      </w:r>
      <w:r w:rsidR="007805F3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руб.</w:t>
      </w:r>
      <w:r w:rsidR="00800830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в том числе безвозмездные поступления в сумме </w:t>
      </w:r>
      <w:r w:rsidR="00037A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77638,7</w:t>
      </w:r>
      <w:r w:rsidR="00800830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</w:t>
      </w:r>
      <w:r w:rsidR="007805F3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B66FD0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по расходам </w:t>
      </w:r>
      <w:r w:rsidR="00800830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бюджета городского поселения в сумме </w:t>
      </w:r>
      <w:r w:rsidR="00037A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102930,6</w:t>
      </w:r>
      <w:r w:rsidR="00B66FD0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</w:t>
      </w:r>
      <w:r w:rsidR="007805F3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B66FD0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дефицит</w:t>
      </w:r>
      <w:r w:rsidR="00A30861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(профицит) </w:t>
      </w:r>
      <w:r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бюджета </w:t>
      </w:r>
      <w:r w:rsidR="00080B4B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отсутствует</w:t>
      </w:r>
      <w:r w:rsidR="003A305B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3831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Однако</w:t>
      </w:r>
      <w:r w:rsidR="00ED01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3831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данные изменения вносились в решение о бюджете в последний финансовый день 1 квартала 2023 года (31.03.2023 года) и </w:t>
      </w:r>
      <w:r w:rsidR="00ED01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эти изменения не были включены в Отчет об исполнении бюджета городского поселения на 01.04.2023 года (ф.0503317), что не противоречит действующему законодательству РФ.</w:t>
      </w:r>
    </w:p>
    <w:p w:rsidR="00ED01A4" w:rsidRDefault="00ED01A4" w:rsidP="006948D1">
      <w:pPr>
        <w:shd w:val="clear" w:color="auto" w:fill="FFFFFF"/>
        <w:spacing w:after="0" w:line="228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Данное заключение подготовлено на основании первоначально утвержденных данных бюджета городского поселения решением Совета депутатов Ельнинского городского поселения Ельнинского района Смоленской области от 23.12.2022 № 58.</w:t>
      </w:r>
    </w:p>
    <w:p w:rsidR="00ED01A4" w:rsidRPr="00261146" w:rsidRDefault="00ED01A4" w:rsidP="00ED01A4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000000"/>
          <w:sz w:val="12"/>
          <w:szCs w:val="12"/>
          <w:lang w:eastAsia="ru-RU"/>
        </w:rPr>
      </w:pPr>
    </w:p>
    <w:p w:rsidR="00D97984" w:rsidRPr="00530F25" w:rsidRDefault="00046D0F" w:rsidP="00D97984">
      <w:pPr>
        <w:shd w:val="clear" w:color="auto" w:fill="FFFFFF"/>
        <w:spacing w:after="0" w:line="228" w:lineRule="atLeas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3828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ab/>
      </w:r>
      <w:r w:rsidR="00D97984" w:rsidRPr="00530F25">
        <w:rPr>
          <w:rFonts w:ascii="Times New Roman" w:hAnsi="Times New Roman" w:cs="Times New Roman"/>
          <w:sz w:val="26"/>
          <w:szCs w:val="26"/>
        </w:rPr>
        <w:t>Исполнение основных характеристик бюджета городского поселения за 1 квартал 202</w:t>
      </w:r>
      <w:r w:rsidR="00DE6F01">
        <w:rPr>
          <w:rFonts w:ascii="Times New Roman" w:hAnsi="Times New Roman" w:cs="Times New Roman"/>
          <w:sz w:val="26"/>
          <w:szCs w:val="26"/>
        </w:rPr>
        <w:t>3</w:t>
      </w:r>
      <w:r w:rsidR="00D97984" w:rsidRPr="00530F25">
        <w:rPr>
          <w:rFonts w:ascii="Times New Roman" w:hAnsi="Times New Roman" w:cs="Times New Roman"/>
          <w:sz w:val="26"/>
          <w:szCs w:val="26"/>
        </w:rPr>
        <w:t xml:space="preserve"> года в сравнении с 1 кварталом 202</w:t>
      </w:r>
      <w:r w:rsidR="00DE6F01">
        <w:rPr>
          <w:rFonts w:ascii="Times New Roman" w:hAnsi="Times New Roman" w:cs="Times New Roman"/>
          <w:sz w:val="26"/>
          <w:szCs w:val="26"/>
        </w:rPr>
        <w:t>2</w:t>
      </w:r>
      <w:r w:rsidR="00D97984" w:rsidRPr="00530F25">
        <w:rPr>
          <w:rFonts w:ascii="Times New Roman" w:hAnsi="Times New Roman" w:cs="Times New Roman"/>
          <w:sz w:val="26"/>
          <w:szCs w:val="26"/>
        </w:rPr>
        <w:t xml:space="preserve"> года, приведено в таблице 1. </w:t>
      </w:r>
    </w:p>
    <w:p w:rsidR="00D97984" w:rsidRDefault="00D97984" w:rsidP="00D97984">
      <w:pPr>
        <w:shd w:val="clear" w:color="auto" w:fill="FFFFFF"/>
        <w:spacing w:after="0" w:line="228" w:lineRule="atLeast"/>
        <w:ind w:firstLine="567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</w:t>
      </w:r>
    </w:p>
    <w:p w:rsidR="00D97984" w:rsidRPr="001B166F" w:rsidRDefault="00D97984" w:rsidP="00D97984">
      <w:pPr>
        <w:shd w:val="clear" w:color="auto" w:fill="FFFFFF"/>
        <w:spacing w:after="0" w:line="228" w:lineRule="atLeast"/>
        <w:ind w:firstLine="567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Таблица 1                                                                                                                            (</w:t>
      </w:r>
      <w:r w:rsidRPr="00365183">
        <w:rPr>
          <w:rFonts w:ascii="Times New Roman" w:eastAsia="Times New Roman" w:hAnsi="Times New Roman" w:cs="Times New Roman"/>
          <w:color w:val="000000"/>
          <w:lang w:eastAsia="ru-RU"/>
        </w:rPr>
        <w:t>тыс. рублей</w:t>
      </w:r>
      <w:r>
        <w:rPr>
          <w:rFonts w:ascii="Times New Roman" w:eastAsia="Times New Roman" w:hAnsi="Times New Roman" w:cs="Times New Roman"/>
          <w:color w:val="000000"/>
          <w:lang w:eastAsia="ru-RU"/>
        </w:rPr>
        <w:t>)</w:t>
      </w:r>
    </w:p>
    <w:tbl>
      <w:tblPr>
        <w:tblW w:w="9498" w:type="dxa"/>
        <w:tblCellSpacing w:w="0" w:type="dxa"/>
        <w:tblInd w:w="-12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1418"/>
        <w:gridCol w:w="1276"/>
        <w:gridCol w:w="2126"/>
        <w:gridCol w:w="2268"/>
      </w:tblGrid>
      <w:tr w:rsidR="005B0ECF" w:rsidTr="005B0ECF">
        <w:trPr>
          <w:trHeight w:val="421"/>
          <w:tblCellSpacing w:w="0" w:type="dxa"/>
        </w:trPr>
        <w:tc>
          <w:tcPr>
            <w:tcW w:w="2410" w:type="dxa"/>
            <w:vMerge w:val="restart"/>
            <w:shd w:val="clear" w:color="auto" w:fill="FFFFFF"/>
            <w:vAlign w:val="center"/>
            <w:hideMark/>
          </w:tcPr>
          <w:p w:rsidR="005B0ECF" w:rsidRPr="00A22C04" w:rsidRDefault="005B0ECF" w:rsidP="00B50BB3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22C0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5B0ECF" w:rsidRDefault="005B0ECF" w:rsidP="00B50BB3">
            <w:pPr>
              <w:pStyle w:val="af1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5B0ECF" w:rsidRPr="003E58FC" w:rsidRDefault="005B0ECF" w:rsidP="00B50BB3">
            <w:pPr>
              <w:pStyle w:val="af1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5B0ECF" w:rsidRPr="003E58FC" w:rsidRDefault="005B0ECF" w:rsidP="00B50BB3">
            <w:pPr>
              <w:pStyle w:val="af1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E58F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Исполнено</w:t>
            </w:r>
          </w:p>
          <w:p w:rsidR="005B0ECF" w:rsidRPr="003E58FC" w:rsidRDefault="005B0ECF" w:rsidP="00DE6F01">
            <w:pPr>
              <w:pStyle w:val="af1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E58F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 1 квартал 202</w:t>
            </w:r>
            <w:r w:rsidR="00DE6F0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Pr="003E58F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  <w:hideMark/>
          </w:tcPr>
          <w:p w:rsidR="005B0ECF" w:rsidRPr="003E58FC" w:rsidRDefault="005B0ECF" w:rsidP="00DE6F01">
            <w:pPr>
              <w:pStyle w:val="af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за 1 квартал 202</w:t>
            </w:r>
            <w:r w:rsidR="00DE6F0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4394" w:type="dxa"/>
            <w:gridSpan w:val="2"/>
            <w:shd w:val="clear" w:color="auto" w:fill="FFFFFF"/>
          </w:tcPr>
          <w:p w:rsidR="005B0ECF" w:rsidRPr="003E58FC" w:rsidRDefault="005B0ECF" w:rsidP="00B50BB3">
            <w:pPr>
              <w:pStyle w:val="af1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E58F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Отношение 1 квартал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 2022</w:t>
            </w:r>
            <w:r w:rsidRPr="003E58F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г.,</w:t>
            </w:r>
          </w:p>
          <w:p w:rsidR="005B0ECF" w:rsidRPr="003E58FC" w:rsidRDefault="005B0ECF" w:rsidP="00D97984">
            <w:pPr>
              <w:pStyle w:val="af1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 1 кварталу 2021</w:t>
            </w:r>
            <w:r w:rsidRPr="003E58F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5B0ECF" w:rsidRPr="005B18D4" w:rsidTr="005B0ECF">
        <w:trPr>
          <w:trHeight w:val="679"/>
          <w:tblCellSpacing w:w="0" w:type="dxa"/>
        </w:trPr>
        <w:tc>
          <w:tcPr>
            <w:tcW w:w="2410" w:type="dxa"/>
            <w:vMerge/>
            <w:shd w:val="clear" w:color="auto" w:fill="FFFFFF"/>
            <w:vAlign w:val="center"/>
            <w:hideMark/>
          </w:tcPr>
          <w:p w:rsidR="005B0ECF" w:rsidRPr="00A22C04" w:rsidRDefault="005B0ECF" w:rsidP="00B50BB3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5B0ECF" w:rsidRPr="003E58FC" w:rsidRDefault="005B0ECF" w:rsidP="00B50BB3">
            <w:pPr>
              <w:pStyle w:val="af1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  <w:hideMark/>
          </w:tcPr>
          <w:p w:rsidR="005B0ECF" w:rsidRPr="003E58FC" w:rsidRDefault="005B0ECF" w:rsidP="00B50BB3">
            <w:pPr>
              <w:pStyle w:val="af1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shd w:val="clear" w:color="auto" w:fill="FFFFFF"/>
          </w:tcPr>
          <w:p w:rsidR="005B0ECF" w:rsidRPr="003E58FC" w:rsidRDefault="005B0ECF" w:rsidP="00B50BB3">
            <w:pPr>
              <w:pStyle w:val="af1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E58F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абсолютном выражении,</w:t>
            </w:r>
          </w:p>
          <w:p w:rsidR="005B0ECF" w:rsidRPr="003E58FC" w:rsidRDefault="005B0ECF" w:rsidP="00B50BB3">
            <w:pPr>
              <w:pStyle w:val="af1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E58F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  <w:p w:rsidR="005B0ECF" w:rsidRPr="003E58FC" w:rsidRDefault="005B0ECF" w:rsidP="00B50BB3">
            <w:pPr>
              <w:pStyle w:val="af1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(гр.3</w:t>
            </w:r>
            <w:r w:rsidRPr="003E58F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– гр.2)</w:t>
            </w:r>
          </w:p>
        </w:tc>
        <w:tc>
          <w:tcPr>
            <w:tcW w:w="2268" w:type="dxa"/>
            <w:shd w:val="clear" w:color="auto" w:fill="FFFFFF"/>
          </w:tcPr>
          <w:p w:rsidR="005B0ECF" w:rsidRPr="003E58FC" w:rsidRDefault="005B0ECF" w:rsidP="00B50BB3">
            <w:pPr>
              <w:pStyle w:val="af1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E58F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относительном выражении, %.</w:t>
            </w:r>
          </w:p>
          <w:p w:rsidR="005B0ECF" w:rsidRPr="003E58FC" w:rsidRDefault="005B0ECF" w:rsidP="005B0ECF">
            <w:pPr>
              <w:pStyle w:val="af1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(гр3</w:t>
            </w:r>
            <w:r w:rsidRPr="003E58F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/гр.2)</w:t>
            </w:r>
          </w:p>
        </w:tc>
      </w:tr>
      <w:tr w:rsidR="005B0ECF" w:rsidRPr="00DF0C61" w:rsidTr="005B0ECF">
        <w:trPr>
          <w:trHeight w:val="193"/>
          <w:tblCellSpacing w:w="0" w:type="dxa"/>
        </w:trPr>
        <w:tc>
          <w:tcPr>
            <w:tcW w:w="2410" w:type="dxa"/>
            <w:shd w:val="clear" w:color="auto" w:fill="FFFFFF"/>
            <w:vAlign w:val="center"/>
            <w:hideMark/>
          </w:tcPr>
          <w:p w:rsidR="005B0ECF" w:rsidRPr="00A22C04" w:rsidRDefault="005B0ECF" w:rsidP="00B50B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A22C0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5B0ECF" w:rsidRPr="00A22C04" w:rsidRDefault="005B0ECF" w:rsidP="00B50B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A22C0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  <w:hideMark/>
          </w:tcPr>
          <w:p w:rsidR="005B0ECF" w:rsidRPr="00A22C04" w:rsidRDefault="005B0ECF" w:rsidP="00B50B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A22C0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5B0ECF" w:rsidRPr="00A22C04" w:rsidRDefault="005B0ECF" w:rsidP="00B50B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68" w:type="dxa"/>
            <w:shd w:val="clear" w:color="auto" w:fill="FFFFFF"/>
          </w:tcPr>
          <w:p w:rsidR="005B0ECF" w:rsidRPr="00A22C04" w:rsidRDefault="005B0ECF" w:rsidP="00B50BB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DE6F01" w:rsidRPr="00534C96" w:rsidTr="0092624B">
        <w:trPr>
          <w:trHeight w:val="366"/>
          <w:tblCellSpacing w:w="0" w:type="dxa"/>
        </w:trPr>
        <w:tc>
          <w:tcPr>
            <w:tcW w:w="2410" w:type="dxa"/>
            <w:shd w:val="clear" w:color="auto" w:fill="FFFFFF"/>
            <w:vAlign w:val="center"/>
            <w:hideMark/>
          </w:tcPr>
          <w:p w:rsidR="00DE6F01" w:rsidRPr="00E201DF" w:rsidRDefault="00DE6F01" w:rsidP="00DE6F01">
            <w:pPr>
              <w:pStyle w:val="af1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01D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Всего  доходов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E6F01" w:rsidRPr="00E201DF" w:rsidRDefault="00DE6F01" w:rsidP="00DE6F01">
            <w:pPr>
              <w:pStyle w:val="af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6485,8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E6F01" w:rsidRPr="00E201DF" w:rsidRDefault="00DE6F01" w:rsidP="00DE6F01">
            <w:pPr>
              <w:pStyle w:val="af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6860,0</w:t>
            </w:r>
          </w:p>
        </w:tc>
        <w:tc>
          <w:tcPr>
            <w:tcW w:w="2126" w:type="dxa"/>
            <w:shd w:val="clear" w:color="auto" w:fill="FFFFFF"/>
          </w:tcPr>
          <w:p w:rsidR="00DE6F01" w:rsidRPr="00E201DF" w:rsidRDefault="00DE6F01" w:rsidP="00DE6F01">
            <w:pPr>
              <w:pStyle w:val="af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+374,2</w:t>
            </w:r>
          </w:p>
        </w:tc>
        <w:tc>
          <w:tcPr>
            <w:tcW w:w="2268" w:type="dxa"/>
            <w:shd w:val="clear" w:color="auto" w:fill="FFFFFF"/>
          </w:tcPr>
          <w:p w:rsidR="00DE6F01" w:rsidRPr="00E201DF" w:rsidRDefault="00DE6F01" w:rsidP="00DE6F01">
            <w:pPr>
              <w:pStyle w:val="af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105,8</w:t>
            </w:r>
          </w:p>
        </w:tc>
      </w:tr>
      <w:tr w:rsidR="00DE6F01" w:rsidRPr="00534C96" w:rsidTr="0092624B">
        <w:trPr>
          <w:tblCellSpacing w:w="0" w:type="dxa"/>
        </w:trPr>
        <w:tc>
          <w:tcPr>
            <w:tcW w:w="2410" w:type="dxa"/>
            <w:shd w:val="clear" w:color="auto" w:fill="FFFFFF"/>
            <w:vAlign w:val="center"/>
            <w:hideMark/>
          </w:tcPr>
          <w:p w:rsidR="00DE6F01" w:rsidRPr="00E201DF" w:rsidRDefault="00DE6F01" w:rsidP="00DE6F01">
            <w:pPr>
              <w:pStyle w:val="af1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01D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Всего  расходов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E6F01" w:rsidRPr="00E201DF" w:rsidRDefault="00DE6F01" w:rsidP="00DE6F01">
            <w:pPr>
              <w:pStyle w:val="af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5955,4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E6F01" w:rsidRPr="00E201DF" w:rsidRDefault="00DE6F01" w:rsidP="00DE6F01">
            <w:pPr>
              <w:pStyle w:val="af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5880,8</w:t>
            </w:r>
          </w:p>
        </w:tc>
        <w:tc>
          <w:tcPr>
            <w:tcW w:w="2126" w:type="dxa"/>
            <w:shd w:val="clear" w:color="auto" w:fill="FFFFFF"/>
          </w:tcPr>
          <w:p w:rsidR="00DE6F01" w:rsidRPr="00E201DF" w:rsidRDefault="00DE6F01" w:rsidP="00DE6F01">
            <w:pPr>
              <w:pStyle w:val="af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-74,6</w:t>
            </w:r>
          </w:p>
        </w:tc>
        <w:tc>
          <w:tcPr>
            <w:tcW w:w="2268" w:type="dxa"/>
            <w:shd w:val="clear" w:color="auto" w:fill="FFFFFF"/>
          </w:tcPr>
          <w:p w:rsidR="00DE6F01" w:rsidRPr="00E201DF" w:rsidRDefault="00DE6F01" w:rsidP="00DE6F01">
            <w:pPr>
              <w:pStyle w:val="af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98,7</w:t>
            </w:r>
          </w:p>
        </w:tc>
      </w:tr>
      <w:tr w:rsidR="00DE6F01" w:rsidRPr="00A552DC" w:rsidTr="0092624B">
        <w:trPr>
          <w:trHeight w:val="406"/>
          <w:tblCellSpacing w:w="0" w:type="dxa"/>
        </w:trPr>
        <w:tc>
          <w:tcPr>
            <w:tcW w:w="2410" w:type="dxa"/>
            <w:shd w:val="clear" w:color="auto" w:fill="FFFFFF"/>
            <w:vAlign w:val="center"/>
            <w:hideMark/>
          </w:tcPr>
          <w:p w:rsidR="00DE6F01" w:rsidRPr="00E201DF" w:rsidRDefault="00DE6F01" w:rsidP="00DE6F01">
            <w:pPr>
              <w:pStyle w:val="af1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201D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Дефицит (профицит) бюд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ж</w:t>
            </w:r>
            <w:r w:rsidRPr="00E201D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ета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E6F01" w:rsidRDefault="00DE6F01" w:rsidP="00DE6F01">
            <w:pPr>
              <w:pStyle w:val="af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E6F01" w:rsidRPr="00E201DF" w:rsidRDefault="00DE6F01" w:rsidP="00DE6F01">
            <w:pPr>
              <w:pStyle w:val="af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+530,4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E6F01" w:rsidRDefault="00DE6F01" w:rsidP="00DE6F01">
            <w:pPr>
              <w:pStyle w:val="af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E6F01" w:rsidRPr="00E201DF" w:rsidRDefault="00DE6F01" w:rsidP="00DE6F01">
            <w:pPr>
              <w:pStyle w:val="af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+979,1</w:t>
            </w:r>
          </w:p>
        </w:tc>
        <w:tc>
          <w:tcPr>
            <w:tcW w:w="2126" w:type="dxa"/>
            <w:shd w:val="clear" w:color="auto" w:fill="FFFFFF"/>
          </w:tcPr>
          <w:p w:rsidR="00DE6F01" w:rsidRDefault="00DE6F01" w:rsidP="00DE6F01">
            <w:pPr>
              <w:pStyle w:val="af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E6F01" w:rsidRPr="00E201DF" w:rsidRDefault="00DE6F01" w:rsidP="00DE6F01">
            <w:pPr>
              <w:pStyle w:val="af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268" w:type="dxa"/>
            <w:shd w:val="clear" w:color="auto" w:fill="FFFFFF"/>
          </w:tcPr>
          <w:p w:rsidR="00DE6F01" w:rsidRDefault="00DE6F01" w:rsidP="00DE6F01">
            <w:pPr>
              <w:pStyle w:val="af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E6F01" w:rsidRPr="00E201DF" w:rsidRDefault="00DE6F01" w:rsidP="00DE6F01">
            <w:pPr>
              <w:pStyle w:val="af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:rsidR="00D97984" w:rsidRDefault="00D97984" w:rsidP="006948D1">
      <w:pPr>
        <w:shd w:val="clear" w:color="auto" w:fill="FFFFFF"/>
        <w:spacing w:after="0" w:line="228" w:lineRule="atLeast"/>
        <w:ind w:firstLine="567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6047CF" w:rsidRPr="006047CF" w:rsidRDefault="006047CF" w:rsidP="006948D1">
      <w:pPr>
        <w:shd w:val="clear" w:color="auto" w:fill="FFFFFF"/>
        <w:spacing w:after="0" w:line="228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047CF">
        <w:rPr>
          <w:rFonts w:ascii="Times New Roman" w:hAnsi="Times New Roman" w:cs="Times New Roman"/>
          <w:color w:val="000000" w:themeColor="text1"/>
          <w:sz w:val="26"/>
          <w:szCs w:val="26"/>
        </w:rPr>
        <w:t>По сравнению с 1 кварталом 202</w:t>
      </w:r>
      <w:r w:rsidR="002512A8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6047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общий объем поступивших доходов бюджета городского поселения за 1 квартал 202</w:t>
      </w:r>
      <w:r w:rsidR="002512A8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6047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увеличился на </w:t>
      </w:r>
      <w:r w:rsidR="002512A8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6047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,8 %. </w:t>
      </w:r>
    </w:p>
    <w:p w:rsidR="006047CF" w:rsidRPr="006047CF" w:rsidRDefault="002512A8" w:rsidP="006948D1">
      <w:pPr>
        <w:shd w:val="clear" w:color="auto" w:fill="FFFFFF"/>
        <w:spacing w:after="0" w:line="228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6047CF" w:rsidRPr="006047CF">
        <w:rPr>
          <w:rFonts w:ascii="Times New Roman" w:hAnsi="Times New Roman" w:cs="Times New Roman"/>
          <w:color w:val="000000" w:themeColor="text1"/>
          <w:sz w:val="26"/>
          <w:szCs w:val="26"/>
        </w:rPr>
        <w:t>асходы по состоянию на 1 апреля 202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6047CF" w:rsidRPr="006047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по сравнению с расх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одами за аналогичный период 2022</w:t>
      </w:r>
      <w:r w:rsidR="006047CF" w:rsidRPr="006047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сократились</w:t>
      </w:r>
      <w:r w:rsidR="006047CF" w:rsidRPr="006047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1,3</w:t>
      </w:r>
      <w:r w:rsidR="006047CF" w:rsidRPr="006047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%.</w:t>
      </w:r>
    </w:p>
    <w:p w:rsidR="002A41C7" w:rsidRPr="00530F25" w:rsidRDefault="004A2145" w:rsidP="00DE6149">
      <w:pPr>
        <w:shd w:val="clear" w:color="auto" w:fill="FFFFFF"/>
        <w:spacing w:after="0" w:line="228" w:lineRule="atLeast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30F25">
        <w:rPr>
          <w:rFonts w:ascii="Times New Roman" w:hAnsi="Times New Roman" w:cs="Times New Roman"/>
          <w:i/>
          <w:sz w:val="26"/>
          <w:szCs w:val="26"/>
        </w:rPr>
        <w:tab/>
      </w:r>
      <w:r w:rsidR="002C74DB" w:rsidRPr="00530F25">
        <w:rPr>
          <w:rFonts w:ascii="Times New Roman" w:hAnsi="Times New Roman" w:cs="Times New Roman"/>
          <w:sz w:val="26"/>
          <w:szCs w:val="26"/>
        </w:rPr>
        <w:t>В 1 квартале 20</w:t>
      </w:r>
      <w:r w:rsidR="006A733A">
        <w:rPr>
          <w:rFonts w:ascii="Times New Roman" w:hAnsi="Times New Roman" w:cs="Times New Roman"/>
          <w:sz w:val="26"/>
          <w:szCs w:val="26"/>
        </w:rPr>
        <w:t>23</w:t>
      </w:r>
      <w:r w:rsidR="002C74DB" w:rsidRPr="00530F25">
        <w:rPr>
          <w:rFonts w:ascii="Times New Roman" w:hAnsi="Times New Roman" w:cs="Times New Roman"/>
          <w:sz w:val="26"/>
          <w:szCs w:val="26"/>
        </w:rPr>
        <w:t xml:space="preserve"> года</w:t>
      </w:r>
      <w:r w:rsidR="002A41C7" w:rsidRPr="00530F25">
        <w:rPr>
          <w:rFonts w:ascii="Times New Roman" w:hAnsi="Times New Roman" w:cs="Times New Roman"/>
          <w:sz w:val="26"/>
          <w:szCs w:val="26"/>
        </w:rPr>
        <w:t xml:space="preserve"> распорядителями средств бюджета </w:t>
      </w:r>
      <w:r w:rsidR="00E12508" w:rsidRPr="00530F25">
        <w:rPr>
          <w:rFonts w:ascii="Times New Roman" w:hAnsi="Times New Roman" w:cs="Times New Roman"/>
          <w:sz w:val="26"/>
          <w:szCs w:val="26"/>
        </w:rPr>
        <w:t>Ельнинского городского поселения Ельнинского р</w:t>
      </w:r>
      <w:r w:rsidR="002A41C7" w:rsidRPr="00530F25">
        <w:rPr>
          <w:rFonts w:ascii="Times New Roman" w:hAnsi="Times New Roman" w:cs="Times New Roman"/>
          <w:sz w:val="26"/>
          <w:szCs w:val="26"/>
        </w:rPr>
        <w:t>айона Смоленской области являются</w:t>
      </w:r>
      <w:r w:rsidR="00E12508" w:rsidRPr="00530F25">
        <w:rPr>
          <w:rFonts w:ascii="Times New Roman" w:hAnsi="Times New Roman" w:cs="Times New Roman"/>
          <w:sz w:val="26"/>
          <w:szCs w:val="26"/>
        </w:rPr>
        <w:t xml:space="preserve"> </w:t>
      </w:r>
      <w:r w:rsidR="002D2229" w:rsidRPr="00530F25">
        <w:rPr>
          <w:rFonts w:ascii="Times New Roman" w:hAnsi="Times New Roman" w:cs="Times New Roman"/>
          <w:sz w:val="26"/>
          <w:szCs w:val="26"/>
        </w:rPr>
        <w:t>два главных распорядителя бюджетных средств:</w:t>
      </w:r>
    </w:p>
    <w:p w:rsidR="002A41C7" w:rsidRPr="00530F25" w:rsidRDefault="002A41C7" w:rsidP="00DE6149">
      <w:pPr>
        <w:shd w:val="clear" w:color="auto" w:fill="FFFFFF"/>
        <w:spacing w:after="0" w:line="228" w:lineRule="atLeast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30F25">
        <w:rPr>
          <w:rFonts w:ascii="Times New Roman" w:hAnsi="Times New Roman" w:cs="Times New Roman"/>
          <w:i/>
          <w:sz w:val="26"/>
          <w:szCs w:val="26"/>
        </w:rPr>
        <w:tab/>
      </w:r>
      <w:r w:rsidR="002D2229" w:rsidRPr="00530F25">
        <w:rPr>
          <w:rFonts w:ascii="Times New Roman" w:hAnsi="Times New Roman" w:cs="Times New Roman"/>
          <w:sz w:val="26"/>
          <w:szCs w:val="26"/>
        </w:rPr>
        <w:t>-</w:t>
      </w:r>
      <w:r w:rsidRPr="00530F25">
        <w:rPr>
          <w:rFonts w:ascii="Times New Roman" w:hAnsi="Times New Roman" w:cs="Times New Roman"/>
          <w:sz w:val="26"/>
          <w:szCs w:val="26"/>
        </w:rPr>
        <w:t xml:space="preserve"> </w:t>
      </w:r>
      <w:r w:rsidR="002D2229" w:rsidRPr="00530F25">
        <w:rPr>
          <w:rFonts w:ascii="Times New Roman" w:hAnsi="Times New Roman" w:cs="Times New Roman"/>
          <w:sz w:val="26"/>
          <w:szCs w:val="26"/>
        </w:rPr>
        <w:t>Администрация муниципального образования «Ельнинский район» Смоленской области</w:t>
      </w:r>
      <w:r w:rsidRPr="00530F25">
        <w:rPr>
          <w:rFonts w:ascii="Times New Roman" w:hAnsi="Times New Roman" w:cs="Times New Roman"/>
          <w:sz w:val="26"/>
          <w:szCs w:val="26"/>
        </w:rPr>
        <w:t xml:space="preserve"> (код 902)</w:t>
      </w:r>
      <w:r w:rsidR="002D2229" w:rsidRPr="00530F25">
        <w:rPr>
          <w:rFonts w:ascii="Times New Roman" w:hAnsi="Times New Roman" w:cs="Times New Roman"/>
          <w:sz w:val="26"/>
          <w:szCs w:val="26"/>
        </w:rPr>
        <w:t>;</w:t>
      </w:r>
    </w:p>
    <w:p w:rsidR="00CC5125" w:rsidRPr="00530F25" w:rsidRDefault="002A41C7" w:rsidP="00DE6149">
      <w:pPr>
        <w:shd w:val="clear" w:color="auto" w:fill="FFFFFF"/>
        <w:spacing w:after="0" w:line="228" w:lineRule="atLeas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30F25">
        <w:rPr>
          <w:rFonts w:ascii="Times New Roman" w:hAnsi="Times New Roman" w:cs="Times New Roman"/>
          <w:i/>
          <w:sz w:val="26"/>
          <w:szCs w:val="26"/>
        </w:rPr>
        <w:tab/>
      </w:r>
      <w:r w:rsidRPr="00530F25">
        <w:rPr>
          <w:rFonts w:ascii="Times New Roman" w:hAnsi="Times New Roman" w:cs="Times New Roman"/>
          <w:sz w:val="26"/>
          <w:szCs w:val="26"/>
        </w:rPr>
        <w:t xml:space="preserve">- </w:t>
      </w:r>
      <w:r w:rsidR="002D2229" w:rsidRPr="00530F25">
        <w:rPr>
          <w:rFonts w:ascii="Times New Roman" w:hAnsi="Times New Roman" w:cs="Times New Roman"/>
          <w:sz w:val="26"/>
          <w:szCs w:val="26"/>
        </w:rPr>
        <w:t>Совет депутатов Ельнинского городского поселения Ельни</w:t>
      </w:r>
      <w:r w:rsidR="009D0177" w:rsidRPr="00530F25">
        <w:rPr>
          <w:rFonts w:ascii="Times New Roman" w:hAnsi="Times New Roman" w:cs="Times New Roman"/>
          <w:sz w:val="26"/>
          <w:szCs w:val="26"/>
        </w:rPr>
        <w:t>нского района Смоленской области</w:t>
      </w:r>
      <w:r w:rsidRPr="00530F25">
        <w:rPr>
          <w:rFonts w:ascii="Times New Roman" w:hAnsi="Times New Roman" w:cs="Times New Roman"/>
          <w:sz w:val="26"/>
          <w:szCs w:val="26"/>
        </w:rPr>
        <w:t xml:space="preserve"> (код 919)</w:t>
      </w:r>
      <w:r w:rsidR="009D0177" w:rsidRPr="00530F25">
        <w:rPr>
          <w:rFonts w:ascii="Times New Roman" w:hAnsi="Times New Roman" w:cs="Times New Roman"/>
          <w:sz w:val="26"/>
          <w:szCs w:val="26"/>
        </w:rPr>
        <w:t>.</w:t>
      </w:r>
    </w:p>
    <w:p w:rsidR="000F1659" w:rsidRPr="00946940" w:rsidRDefault="000F1659" w:rsidP="00DE6149">
      <w:pPr>
        <w:shd w:val="clear" w:color="auto" w:fill="FFFFFF"/>
        <w:spacing w:after="0" w:line="228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EC3DB0" w:rsidRPr="00530F25" w:rsidRDefault="00EC3DB0" w:rsidP="00EC3DB0">
      <w:pPr>
        <w:shd w:val="clear" w:color="auto" w:fill="FFFFFF"/>
        <w:spacing w:after="0" w:line="228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530F2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Ан</w:t>
      </w:r>
      <w:r w:rsidR="006047C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ализ исполнения доходной части </w:t>
      </w:r>
      <w:r w:rsidRPr="00530F2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бюджета</w:t>
      </w:r>
      <w:r w:rsidR="00512EB5" w:rsidRPr="00530F2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DB145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Ельнинского </w:t>
      </w:r>
      <w:r w:rsidR="00DB1456" w:rsidRPr="00530F2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городского поселения </w:t>
      </w:r>
      <w:r w:rsidR="00DB145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Ельнинского района Смоленской области</w:t>
      </w:r>
      <w:r w:rsidR="00B127B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616ABC" w:rsidRPr="00530F2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 1 квартал 202</w:t>
      </w:r>
      <w:r w:rsidR="006A733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3</w:t>
      </w:r>
      <w:r w:rsidRPr="00530F2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года</w:t>
      </w:r>
    </w:p>
    <w:p w:rsidR="00F65208" w:rsidRPr="00946940" w:rsidRDefault="00F65208" w:rsidP="00EC3DB0">
      <w:pPr>
        <w:shd w:val="clear" w:color="auto" w:fill="FFFFFF"/>
        <w:spacing w:after="0" w:line="228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232514" w:rsidRPr="001A3F31" w:rsidRDefault="00F65208" w:rsidP="00EC3DB0">
      <w:pPr>
        <w:shd w:val="clear" w:color="auto" w:fill="FFFFFF"/>
        <w:spacing w:after="0" w:line="228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047C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="004E0A32" w:rsidRPr="006047CF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="00EC3DB0" w:rsidRPr="006047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оходы бюджета </w:t>
      </w:r>
      <w:r w:rsidR="00FB00D7" w:rsidRPr="006047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Ельнинского </w:t>
      </w:r>
      <w:r w:rsidR="00BE1663" w:rsidRPr="006047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городского поселения </w:t>
      </w:r>
      <w:r w:rsidR="00FB00D7" w:rsidRPr="006047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Ельнинского района Смоленской области </w:t>
      </w:r>
      <w:r w:rsidR="00616ABC" w:rsidRPr="006047CF">
        <w:rPr>
          <w:rFonts w:ascii="Times New Roman" w:hAnsi="Times New Roman" w:cs="Times New Roman"/>
          <w:color w:val="000000" w:themeColor="text1"/>
          <w:sz w:val="26"/>
          <w:szCs w:val="26"/>
        </w:rPr>
        <w:t>за 1 квартал 202</w:t>
      </w:r>
      <w:r w:rsidR="006A733A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EC3DB0" w:rsidRPr="006047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</w:t>
      </w:r>
      <w:r w:rsidR="004E0A32" w:rsidRPr="006047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составили всего </w:t>
      </w:r>
      <w:r w:rsidR="006A733A">
        <w:rPr>
          <w:rFonts w:ascii="Times New Roman" w:hAnsi="Times New Roman" w:cs="Times New Roman"/>
          <w:color w:val="000000" w:themeColor="text1"/>
          <w:sz w:val="26"/>
          <w:szCs w:val="26"/>
        </w:rPr>
        <w:t>6860,0</w:t>
      </w:r>
      <w:r w:rsidR="006779C9" w:rsidRPr="006047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C3DB0" w:rsidRPr="006047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тыс. рублей, </w:t>
      </w:r>
      <w:r w:rsidR="00261146" w:rsidRPr="001A3F3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исполнение составило </w:t>
      </w:r>
      <w:r w:rsidR="001A3F31" w:rsidRPr="001A3F31">
        <w:rPr>
          <w:rFonts w:ascii="Times New Roman" w:hAnsi="Times New Roman" w:cs="Times New Roman"/>
          <w:color w:val="000000" w:themeColor="text1"/>
          <w:sz w:val="26"/>
          <w:szCs w:val="26"/>
        </w:rPr>
        <w:t>21,5</w:t>
      </w:r>
      <w:r w:rsidR="00232514" w:rsidRPr="001A3F3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%.</w:t>
      </w:r>
    </w:p>
    <w:p w:rsidR="00654800" w:rsidRPr="00654800" w:rsidRDefault="00232514" w:rsidP="00654800">
      <w:pPr>
        <w:shd w:val="clear" w:color="auto" w:fill="FFFFFF"/>
        <w:spacing w:after="0" w:line="228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В структуре доходов бюджета городского поселения </w:t>
      </w:r>
      <w:r w:rsidR="004E0A32"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налоговые и неналоговые </w:t>
      </w:r>
      <w:r w:rsidR="00EC3DB0"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поступления </w:t>
      </w:r>
      <w:r w:rsidR="003C29D3"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составляют </w:t>
      </w:r>
      <w:r w:rsidR="00654800"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>62,0</w:t>
      </w:r>
      <w:r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C3DB0"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% </w:t>
      </w:r>
      <w:r w:rsidR="00261146"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EC3DB0"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>всех доходов</w:t>
      </w:r>
      <w:r w:rsidR="00261146"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EC3DB0"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поступивших в бюдже</w:t>
      </w:r>
      <w:r w:rsidR="00294E07"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 </w:t>
      </w:r>
      <w:r w:rsidR="00657122"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городского </w:t>
      </w:r>
      <w:r w:rsidR="00261146"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>поселения в 1 квартале 202</w:t>
      </w:r>
      <w:r w:rsidR="001A3F31"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261146"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</w:t>
      </w:r>
      <w:r w:rsidR="00654800"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654800" w:rsidRPr="0065480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что на 1,0 % выше показателя аналогичного отчетного периода 2022 года (61,0%).</w:t>
      </w:r>
    </w:p>
    <w:p w:rsidR="00F65208" w:rsidRPr="00654800" w:rsidRDefault="00C44466" w:rsidP="00EC3DB0">
      <w:pPr>
        <w:shd w:val="clear" w:color="auto" w:fill="FFFFFF"/>
        <w:spacing w:after="0" w:line="228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32514"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="00635212"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 долю </w:t>
      </w:r>
      <w:r w:rsidR="004E0A32"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>безвозмездных поступлений</w:t>
      </w:r>
      <w:r w:rsidR="00635212"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приходится </w:t>
      </w:r>
      <w:r w:rsidR="006047CF"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654800"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="006047CF"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>,0</w:t>
      </w:r>
      <w:r w:rsidR="00232514"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35212"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% общей массы доходов </w:t>
      </w:r>
      <w:r w:rsidR="003C29D3"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>город</w:t>
      </w:r>
      <w:r w:rsidR="00232514"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="00261146"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>кого поселения за 1 квартал 202</w:t>
      </w:r>
      <w:r w:rsidR="00654800"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>3 года.</w:t>
      </w:r>
    </w:p>
    <w:p w:rsidR="001C77BD" w:rsidRPr="00654800" w:rsidRDefault="00FC7042" w:rsidP="001C77BD">
      <w:pPr>
        <w:shd w:val="clear" w:color="auto" w:fill="FFFFFF"/>
        <w:spacing w:after="0" w:line="228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5480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ab/>
      </w:r>
      <w:r w:rsidR="001C77BD" w:rsidRPr="0065480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Налоговые и нена</w:t>
      </w:r>
      <w:r w:rsidR="0093789A" w:rsidRPr="0065480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логовые доходы за 1 квартал 202</w:t>
      </w:r>
      <w:r w:rsidR="006047CF" w:rsidRPr="0065480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</w:t>
      </w:r>
      <w:r w:rsidR="0093789A" w:rsidRPr="0065480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года исполнены в сумме </w:t>
      </w:r>
      <w:r w:rsidR="00654800" w:rsidRPr="0065480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4250,8</w:t>
      </w:r>
      <w:r w:rsidR="0093789A" w:rsidRPr="0065480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 руб., или </w:t>
      </w:r>
      <w:r w:rsidR="00654800" w:rsidRPr="0065480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19,8</w:t>
      </w:r>
      <w:r w:rsidR="001C77BD" w:rsidRPr="0065480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% к утвержденным годовым назначениям.</w:t>
      </w:r>
    </w:p>
    <w:p w:rsidR="00140736" w:rsidRPr="00654800" w:rsidRDefault="00FC7042" w:rsidP="0076492E">
      <w:pPr>
        <w:shd w:val="clear" w:color="auto" w:fill="FFFFFF"/>
        <w:spacing w:after="0" w:line="228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5480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="00140736"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>Исполнение бюджета по налоговым и нена</w:t>
      </w:r>
      <w:r w:rsidR="006779C9"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>л</w:t>
      </w:r>
      <w:r w:rsidR="0019270F"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>оговым доходам за 1 квартал 202</w:t>
      </w:r>
      <w:r w:rsidR="00654800"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140736"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</w:t>
      </w:r>
      <w:r w:rsidR="006779C9"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>в сравнении с 1 кварталом</w:t>
      </w:r>
      <w:r w:rsidR="0019270F"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</w:t>
      </w:r>
      <w:r w:rsidR="00654800"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6779C9"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года, </w:t>
      </w:r>
      <w:r w:rsidR="0019270F"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>представлено в</w:t>
      </w:r>
      <w:r w:rsidR="00140736"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таблице</w:t>
      </w:r>
      <w:r w:rsidR="0019270F"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</w:t>
      </w:r>
      <w:r w:rsidR="00140736" w:rsidRPr="0065480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6779C9" w:rsidRPr="006D27DC" w:rsidRDefault="006779C9" w:rsidP="0076492E">
      <w:pPr>
        <w:shd w:val="clear" w:color="auto" w:fill="FFFFFF"/>
        <w:spacing w:after="0" w:line="228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0736" w:rsidRPr="00FF3437" w:rsidRDefault="006779C9" w:rsidP="009F7073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CF6CD7" w:rsidRPr="00FF3437">
        <w:rPr>
          <w:rFonts w:ascii="Times New Roman" w:eastAsia="Times New Roman" w:hAnsi="Times New Roman" w:cs="Times New Roman"/>
          <w:color w:val="000000"/>
          <w:lang w:eastAsia="ru-RU"/>
        </w:rPr>
        <w:t>Таблица</w:t>
      </w:r>
      <w:r w:rsidR="00140736" w:rsidRPr="00FF343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9F7073" w:rsidRPr="00FF3437">
        <w:rPr>
          <w:rFonts w:ascii="Times New Roman" w:eastAsia="Times New Roman" w:hAnsi="Times New Roman" w:cs="Times New Roman"/>
          <w:color w:val="000000"/>
          <w:lang w:eastAsia="ru-RU"/>
        </w:rPr>
        <w:t xml:space="preserve">2 </w:t>
      </w:r>
      <w:r w:rsidR="00CF6CD7" w:rsidRPr="00FF343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FF3437" w:rsidRPr="00FF3437">
        <w:rPr>
          <w:rFonts w:ascii="Times New Roman" w:eastAsia="Times New Roman" w:hAnsi="Times New Roman" w:cs="Times New Roman"/>
          <w:color w:val="000000"/>
          <w:lang w:eastAsia="ru-RU"/>
        </w:rPr>
        <w:t>  </w:t>
      </w:r>
      <w:r w:rsidR="009F7073" w:rsidRPr="00FF3437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                                                   </w:t>
      </w:r>
      <w:r w:rsidR="009F7073" w:rsidRPr="00FF3437">
        <w:rPr>
          <w:rFonts w:ascii="Times New Roman" w:eastAsia="Times New Roman" w:hAnsi="Times New Roman" w:cs="Times New Roman"/>
          <w:color w:val="000000"/>
          <w:lang w:eastAsia="ru-RU"/>
        </w:rPr>
        <w:t> (тыс. рублей)</w:t>
      </w:r>
    </w:p>
    <w:tbl>
      <w:tblPr>
        <w:tblW w:w="10065" w:type="dxa"/>
        <w:tblCellSpacing w:w="0" w:type="dxa"/>
        <w:tblInd w:w="-12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1134"/>
        <w:gridCol w:w="1276"/>
        <w:gridCol w:w="1275"/>
        <w:gridCol w:w="1276"/>
        <w:gridCol w:w="1114"/>
        <w:gridCol w:w="1296"/>
      </w:tblGrid>
      <w:tr w:rsidR="00140736" w:rsidRPr="00225AB8" w:rsidTr="003B4ABA">
        <w:trPr>
          <w:trHeight w:val="421"/>
          <w:tblCellSpacing w:w="0" w:type="dxa"/>
        </w:trPr>
        <w:tc>
          <w:tcPr>
            <w:tcW w:w="2694" w:type="dxa"/>
            <w:vMerge w:val="restart"/>
            <w:shd w:val="clear" w:color="auto" w:fill="FFFFFF"/>
            <w:vAlign w:val="center"/>
            <w:hideMark/>
          </w:tcPr>
          <w:p w:rsidR="009F7073" w:rsidRPr="003B4ABA" w:rsidRDefault="00140736" w:rsidP="003B4ABA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4ABA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3B4ABA" w:rsidRPr="003B4ABA" w:rsidRDefault="003B4ABA" w:rsidP="003B4ABA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14482" w:rsidRDefault="00D14482" w:rsidP="003B4ABA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4ABA" w:rsidRPr="003B4ABA" w:rsidRDefault="00140736" w:rsidP="003B4ABA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4ABA">
              <w:rPr>
                <w:rFonts w:ascii="Times New Roman" w:hAnsi="Times New Roman" w:cs="Times New Roman"/>
                <w:sz w:val="18"/>
                <w:szCs w:val="18"/>
              </w:rPr>
              <w:t xml:space="preserve">Исполнено </w:t>
            </w:r>
          </w:p>
          <w:p w:rsidR="00140736" w:rsidRPr="003B4ABA" w:rsidRDefault="0019270F" w:rsidP="00123EB7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 1 квартал 20</w:t>
            </w:r>
            <w:r w:rsidR="00123EB7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  <w:r w:rsidR="00140736" w:rsidRPr="003B4AB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  <w:hideMark/>
          </w:tcPr>
          <w:p w:rsidR="009F7073" w:rsidRPr="003B4ABA" w:rsidRDefault="00140736" w:rsidP="00123EB7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4ABA">
              <w:rPr>
                <w:rFonts w:ascii="Times New Roman" w:hAnsi="Times New Roman" w:cs="Times New Roman"/>
                <w:sz w:val="18"/>
                <w:szCs w:val="18"/>
              </w:rPr>
              <w:t>Утверждено по состоянию на 01.04.20</w:t>
            </w:r>
            <w:r w:rsidR="0019270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23E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3B4ABA" w:rsidRPr="003B4ABA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2551" w:type="dxa"/>
            <w:gridSpan w:val="2"/>
            <w:shd w:val="clear" w:color="auto" w:fill="FDE9D9" w:themeFill="accent6" w:themeFillTint="33"/>
          </w:tcPr>
          <w:p w:rsidR="003B4ABA" w:rsidRPr="003B4ABA" w:rsidRDefault="00140736" w:rsidP="003B4ABA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4ABA">
              <w:rPr>
                <w:rFonts w:ascii="Times New Roman" w:hAnsi="Times New Roman" w:cs="Times New Roman"/>
                <w:sz w:val="18"/>
                <w:szCs w:val="18"/>
              </w:rPr>
              <w:t xml:space="preserve">Исполнено </w:t>
            </w:r>
          </w:p>
          <w:p w:rsidR="00140736" w:rsidRPr="003B4ABA" w:rsidRDefault="0019270F" w:rsidP="00123EB7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 1 квартал 20</w:t>
            </w:r>
            <w:r w:rsidR="00123EB7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3B4ABA" w:rsidRPr="003B4AB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40736" w:rsidRPr="003B4AB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2410" w:type="dxa"/>
            <w:gridSpan w:val="2"/>
            <w:shd w:val="clear" w:color="auto" w:fill="FFFFFF"/>
          </w:tcPr>
          <w:p w:rsidR="003B4ABA" w:rsidRPr="003B4ABA" w:rsidRDefault="00140736" w:rsidP="003B4ABA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4ABA">
              <w:rPr>
                <w:rFonts w:ascii="Times New Roman" w:hAnsi="Times New Roman" w:cs="Times New Roman"/>
                <w:sz w:val="18"/>
                <w:szCs w:val="18"/>
              </w:rPr>
              <w:t xml:space="preserve">Отношение </w:t>
            </w:r>
            <w:r w:rsidR="0019270F">
              <w:rPr>
                <w:rFonts w:ascii="Times New Roman" w:hAnsi="Times New Roman" w:cs="Times New Roman"/>
                <w:sz w:val="18"/>
                <w:szCs w:val="18"/>
              </w:rPr>
              <w:t>1 квартала 202</w:t>
            </w:r>
            <w:r w:rsidR="00123E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3B4ABA" w:rsidRPr="003B4ABA">
              <w:rPr>
                <w:rFonts w:ascii="Times New Roman" w:hAnsi="Times New Roman" w:cs="Times New Roman"/>
                <w:sz w:val="18"/>
                <w:szCs w:val="18"/>
              </w:rPr>
              <w:t xml:space="preserve"> г.,</w:t>
            </w:r>
          </w:p>
          <w:p w:rsidR="00140736" w:rsidRPr="003B4ABA" w:rsidRDefault="003B4ABA" w:rsidP="00123EB7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4ABA">
              <w:rPr>
                <w:rFonts w:ascii="Times New Roman" w:hAnsi="Times New Roman" w:cs="Times New Roman"/>
                <w:sz w:val="18"/>
                <w:szCs w:val="18"/>
              </w:rPr>
              <w:t xml:space="preserve"> к</w:t>
            </w:r>
            <w:r w:rsidR="00E832FB" w:rsidRPr="003B4AB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9270F">
              <w:rPr>
                <w:rFonts w:ascii="Times New Roman" w:hAnsi="Times New Roman" w:cs="Times New Roman"/>
                <w:sz w:val="18"/>
                <w:szCs w:val="18"/>
              </w:rPr>
              <w:t>1 кварталу 202</w:t>
            </w:r>
            <w:r w:rsidR="00123EB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3B4ABA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</w:tr>
      <w:tr w:rsidR="00140736" w:rsidRPr="00225AB8" w:rsidTr="003B4ABA">
        <w:trPr>
          <w:trHeight w:val="679"/>
          <w:tblCellSpacing w:w="0" w:type="dxa"/>
        </w:trPr>
        <w:tc>
          <w:tcPr>
            <w:tcW w:w="2694" w:type="dxa"/>
            <w:vMerge/>
            <w:shd w:val="clear" w:color="auto" w:fill="FFFFFF"/>
            <w:vAlign w:val="center"/>
            <w:hideMark/>
          </w:tcPr>
          <w:p w:rsidR="00140736" w:rsidRPr="003B4ABA" w:rsidRDefault="00140736" w:rsidP="003B4ABA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140736" w:rsidRPr="003B4ABA" w:rsidRDefault="00140736" w:rsidP="003B4ABA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  <w:hideMark/>
          </w:tcPr>
          <w:p w:rsidR="00140736" w:rsidRPr="003B4ABA" w:rsidRDefault="00140736" w:rsidP="003B4ABA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DE9D9" w:themeFill="accent6" w:themeFillTint="33"/>
          </w:tcPr>
          <w:p w:rsidR="003B4ABA" w:rsidRPr="003B4ABA" w:rsidRDefault="00140736" w:rsidP="003B4ABA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4ABA">
              <w:rPr>
                <w:rFonts w:ascii="Times New Roman" w:hAnsi="Times New Roman" w:cs="Times New Roman"/>
                <w:sz w:val="18"/>
                <w:szCs w:val="18"/>
              </w:rPr>
              <w:t>В абсолютном выражении,</w:t>
            </w:r>
          </w:p>
          <w:p w:rsidR="00140736" w:rsidRPr="003B4ABA" w:rsidRDefault="00140736" w:rsidP="003B4ABA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4ABA">
              <w:rPr>
                <w:rFonts w:ascii="Times New Roman" w:hAnsi="Times New Roman" w:cs="Times New Roman"/>
                <w:sz w:val="18"/>
                <w:szCs w:val="18"/>
              </w:rPr>
              <w:t xml:space="preserve"> тыс. руб.</w:t>
            </w:r>
          </w:p>
        </w:tc>
        <w:tc>
          <w:tcPr>
            <w:tcW w:w="1276" w:type="dxa"/>
            <w:shd w:val="clear" w:color="auto" w:fill="FDE9D9" w:themeFill="accent6" w:themeFillTint="33"/>
          </w:tcPr>
          <w:p w:rsidR="00140736" w:rsidRPr="003B4ABA" w:rsidRDefault="00140736" w:rsidP="003B4ABA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4ABA">
              <w:rPr>
                <w:rFonts w:ascii="Times New Roman" w:hAnsi="Times New Roman" w:cs="Times New Roman"/>
                <w:sz w:val="18"/>
                <w:szCs w:val="18"/>
              </w:rPr>
              <w:t>В относительном выражении, %.</w:t>
            </w:r>
          </w:p>
        </w:tc>
        <w:tc>
          <w:tcPr>
            <w:tcW w:w="1114" w:type="dxa"/>
            <w:shd w:val="clear" w:color="auto" w:fill="FFFFFF"/>
          </w:tcPr>
          <w:p w:rsidR="003B4ABA" w:rsidRPr="003B4ABA" w:rsidRDefault="00140736" w:rsidP="003B4ABA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4ABA">
              <w:rPr>
                <w:rFonts w:ascii="Times New Roman" w:hAnsi="Times New Roman" w:cs="Times New Roman"/>
                <w:sz w:val="18"/>
                <w:szCs w:val="18"/>
              </w:rPr>
              <w:t>В абсолют</w:t>
            </w:r>
            <w:r w:rsidR="00D1448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1D7B1D" w:rsidRPr="003B4AB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B4ABA">
              <w:rPr>
                <w:rFonts w:ascii="Times New Roman" w:hAnsi="Times New Roman" w:cs="Times New Roman"/>
                <w:sz w:val="18"/>
                <w:szCs w:val="18"/>
              </w:rPr>
              <w:t xml:space="preserve">ном выражении, тыс. руб. </w:t>
            </w:r>
          </w:p>
          <w:p w:rsidR="00140736" w:rsidRPr="003B4ABA" w:rsidRDefault="00140736" w:rsidP="003B4ABA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4ABA">
              <w:rPr>
                <w:rFonts w:ascii="Times New Roman" w:hAnsi="Times New Roman" w:cs="Times New Roman"/>
                <w:sz w:val="18"/>
                <w:szCs w:val="18"/>
              </w:rPr>
              <w:t>(гр.4 – гр.2)</w:t>
            </w:r>
          </w:p>
        </w:tc>
        <w:tc>
          <w:tcPr>
            <w:tcW w:w="1296" w:type="dxa"/>
            <w:shd w:val="clear" w:color="auto" w:fill="FFFFFF"/>
          </w:tcPr>
          <w:p w:rsidR="001D7B1D" w:rsidRPr="003B4ABA" w:rsidRDefault="00140736" w:rsidP="003B4ABA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4ABA">
              <w:rPr>
                <w:rFonts w:ascii="Times New Roman" w:hAnsi="Times New Roman" w:cs="Times New Roman"/>
                <w:sz w:val="18"/>
                <w:szCs w:val="18"/>
              </w:rPr>
              <w:t>В относительном выражении, %.</w:t>
            </w:r>
          </w:p>
          <w:p w:rsidR="00140736" w:rsidRPr="003B4ABA" w:rsidRDefault="00140736" w:rsidP="003B4ABA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4ABA">
              <w:rPr>
                <w:rFonts w:ascii="Times New Roman" w:hAnsi="Times New Roman" w:cs="Times New Roman"/>
                <w:sz w:val="18"/>
                <w:szCs w:val="18"/>
              </w:rPr>
              <w:t>(гр.4/гр.2)</w:t>
            </w:r>
          </w:p>
        </w:tc>
      </w:tr>
      <w:tr w:rsidR="00140736" w:rsidRPr="001D7B1D" w:rsidTr="009128EA">
        <w:trPr>
          <w:trHeight w:val="184"/>
          <w:tblCellSpacing w:w="0" w:type="dxa"/>
        </w:trPr>
        <w:tc>
          <w:tcPr>
            <w:tcW w:w="2694" w:type="dxa"/>
            <w:shd w:val="clear" w:color="auto" w:fill="FFFFFF"/>
            <w:vAlign w:val="center"/>
            <w:hideMark/>
          </w:tcPr>
          <w:p w:rsidR="00140736" w:rsidRPr="003B4ABA" w:rsidRDefault="00140736" w:rsidP="00E14B8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3B4AB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140736" w:rsidRPr="003B4ABA" w:rsidRDefault="00140736" w:rsidP="00E14B8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3B4AB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  <w:hideMark/>
          </w:tcPr>
          <w:p w:rsidR="00140736" w:rsidRPr="003B4ABA" w:rsidRDefault="00140736" w:rsidP="00E14B8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3B4AB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FDE9D9" w:themeFill="accent6" w:themeFillTint="33"/>
          </w:tcPr>
          <w:p w:rsidR="00140736" w:rsidRPr="003B4ABA" w:rsidRDefault="00140736" w:rsidP="00E14B8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3B4AB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FDE9D9" w:themeFill="accent6" w:themeFillTint="33"/>
          </w:tcPr>
          <w:p w:rsidR="00140736" w:rsidRPr="003B4ABA" w:rsidRDefault="00140736" w:rsidP="00E14B8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3B4AB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14" w:type="dxa"/>
            <w:shd w:val="clear" w:color="auto" w:fill="FFFFFF"/>
          </w:tcPr>
          <w:p w:rsidR="00140736" w:rsidRPr="003B4ABA" w:rsidRDefault="00140736" w:rsidP="00E14B8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3B4AB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96" w:type="dxa"/>
            <w:shd w:val="clear" w:color="auto" w:fill="FFFFFF"/>
          </w:tcPr>
          <w:p w:rsidR="00140736" w:rsidRPr="003B4ABA" w:rsidRDefault="00140736" w:rsidP="00E14B8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3B4AB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123EB7" w:rsidRPr="00B26B75" w:rsidTr="003B4ABA">
        <w:trPr>
          <w:tblCellSpacing w:w="0" w:type="dxa"/>
        </w:trPr>
        <w:tc>
          <w:tcPr>
            <w:tcW w:w="2694" w:type="dxa"/>
            <w:shd w:val="clear" w:color="auto" w:fill="FFFFFF"/>
            <w:vAlign w:val="center"/>
          </w:tcPr>
          <w:p w:rsidR="00123EB7" w:rsidRPr="00FE7681" w:rsidRDefault="00123EB7" w:rsidP="00123EB7">
            <w:pPr>
              <w:spacing w:after="0" w:line="228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E768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Налоговые и неналоговые доходы, в том числе: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3EB7" w:rsidRPr="00FE7681" w:rsidRDefault="00123EB7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3954,5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23EB7" w:rsidRPr="00FE7681" w:rsidRDefault="00F55925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21496,5</w:t>
            </w:r>
          </w:p>
        </w:tc>
        <w:tc>
          <w:tcPr>
            <w:tcW w:w="1275" w:type="dxa"/>
            <w:shd w:val="clear" w:color="auto" w:fill="FDE9D9" w:themeFill="accent6" w:themeFillTint="33"/>
            <w:vAlign w:val="center"/>
          </w:tcPr>
          <w:p w:rsidR="00123EB7" w:rsidRPr="00FE7681" w:rsidRDefault="00781E8B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4250,8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123EB7" w:rsidRPr="00FE7681" w:rsidRDefault="0054508E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19,8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123EB7" w:rsidRPr="00FE7681" w:rsidRDefault="0054508E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+296,3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123EB7" w:rsidRPr="00FE7681" w:rsidRDefault="00530F74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107,5</w:t>
            </w:r>
          </w:p>
        </w:tc>
      </w:tr>
      <w:tr w:rsidR="00123EB7" w:rsidRPr="00B26B75" w:rsidTr="003B4ABA">
        <w:trPr>
          <w:tblCellSpacing w:w="0" w:type="dxa"/>
        </w:trPr>
        <w:tc>
          <w:tcPr>
            <w:tcW w:w="2694" w:type="dxa"/>
            <w:shd w:val="clear" w:color="auto" w:fill="FFFFFF"/>
            <w:vAlign w:val="center"/>
          </w:tcPr>
          <w:p w:rsidR="00123EB7" w:rsidRPr="00FE7681" w:rsidRDefault="00123EB7" w:rsidP="00123EB7">
            <w:pPr>
              <w:spacing w:after="0" w:line="228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E768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Налоговые доходы, всего: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3EB7" w:rsidRPr="00FE7681" w:rsidRDefault="00123EB7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3157,3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23EB7" w:rsidRPr="00FE7681" w:rsidRDefault="00F55925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18996,5</w:t>
            </w:r>
          </w:p>
        </w:tc>
        <w:tc>
          <w:tcPr>
            <w:tcW w:w="1275" w:type="dxa"/>
            <w:shd w:val="clear" w:color="auto" w:fill="FDE9D9" w:themeFill="accent6" w:themeFillTint="33"/>
            <w:vAlign w:val="center"/>
          </w:tcPr>
          <w:p w:rsidR="00123EB7" w:rsidRPr="00FE7681" w:rsidRDefault="00781E8B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3563,6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123EB7" w:rsidRPr="00FE7681" w:rsidRDefault="0054508E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18,8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123EB7" w:rsidRPr="00FE7681" w:rsidRDefault="0054508E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+406,3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123EB7" w:rsidRPr="00FE7681" w:rsidRDefault="00530F74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112,9</w:t>
            </w:r>
          </w:p>
        </w:tc>
      </w:tr>
      <w:tr w:rsidR="00123EB7" w:rsidRPr="00002C6F" w:rsidTr="00385B7A">
        <w:trPr>
          <w:trHeight w:val="86"/>
          <w:tblCellSpacing w:w="0" w:type="dxa"/>
        </w:trPr>
        <w:tc>
          <w:tcPr>
            <w:tcW w:w="2694" w:type="dxa"/>
            <w:shd w:val="clear" w:color="auto" w:fill="FFFFFF"/>
            <w:vAlign w:val="center"/>
          </w:tcPr>
          <w:p w:rsidR="00123EB7" w:rsidRPr="00595067" w:rsidRDefault="00123EB7" w:rsidP="00123EB7">
            <w:pPr>
              <w:spacing w:after="0" w:line="228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950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3EB7" w:rsidRPr="00595067" w:rsidRDefault="00123EB7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123EB7" w:rsidRPr="00595067" w:rsidRDefault="00123EB7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FDE9D9" w:themeFill="accent6" w:themeFillTint="33"/>
            <w:vAlign w:val="center"/>
          </w:tcPr>
          <w:p w:rsidR="00123EB7" w:rsidRPr="00595067" w:rsidRDefault="00123EB7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123EB7" w:rsidRPr="00595067" w:rsidRDefault="00123EB7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shd w:val="clear" w:color="auto" w:fill="FFFFFF"/>
            <w:vAlign w:val="center"/>
          </w:tcPr>
          <w:p w:rsidR="00123EB7" w:rsidRPr="00595067" w:rsidRDefault="00123EB7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shd w:val="clear" w:color="auto" w:fill="FFFFFF"/>
            <w:vAlign w:val="center"/>
          </w:tcPr>
          <w:p w:rsidR="00123EB7" w:rsidRPr="00595067" w:rsidRDefault="00123EB7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23EB7" w:rsidRPr="005B18D4" w:rsidTr="003B4ABA">
        <w:trPr>
          <w:tblCellSpacing w:w="0" w:type="dxa"/>
        </w:trPr>
        <w:tc>
          <w:tcPr>
            <w:tcW w:w="2694" w:type="dxa"/>
            <w:shd w:val="clear" w:color="auto" w:fill="FFFFFF"/>
            <w:vAlign w:val="center"/>
          </w:tcPr>
          <w:p w:rsidR="00123EB7" w:rsidRPr="00FE7681" w:rsidRDefault="00123EB7" w:rsidP="00123EB7">
            <w:pPr>
              <w:spacing w:after="0" w:line="228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6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3EB7" w:rsidRPr="00FE7681" w:rsidRDefault="00123EB7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2218,2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23EB7" w:rsidRPr="00FE7681" w:rsidRDefault="00F55925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12248,9</w:t>
            </w:r>
          </w:p>
        </w:tc>
        <w:tc>
          <w:tcPr>
            <w:tcW w:w="1275" w:type="dxa"/>
            <w:shd w:val="clear" w:color="auto" w:fill="FDE9D9" w:themeFill="accent6" w:themeFillTint="33"/>
            <w:vAlign w:val="center"/>
          </w:tcPr>
          <w:p w:rsidR="00123EB7" w:rsidRPr="00FE7681" w:rsidRDefault="00E735C6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2565,1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123EB7" w:rsidRPr="00FE7681" w:rsidRDefault="0054508E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20,9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123EB7" w:rsidRPr="00FE7681" w:rsidRDefault="0054508E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+346,9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123EB7" w:rsidRPr="00FE7681" w:rsidRDefault="00530F74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115,6</w:t>
            </w:r>
          </w:p>
        </w:tc>
      </w:tr>
      <w:tr w:rsidR="00123EB7" w:rsidRPr="005B18D4" w:rsidTr="003B4ABA">
        <w:trPr>
          <w:tblCellSpacing w:w="0" w:type="dxa"/>
        </w:trPr>
        <w:tc>
          <w:tcPr>
            <w:tcW w:w="2694" w:type="dxa"/>
            <w:shd w:val="clear" w:color="auto" w:fill="FFFFFF"/>
            <w:vAlign w:val="center"/>
          </w:tcPr>
          <w:p w:rsidR="00123EB7" w:rsidRPr="00FE7681" w:rsidRDefault="00123EB7" w:rsidP="00123EB7">
            <w:pPr>
              <w:spacing w:after="0" w:line="228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6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по подакцизным товарам (продукции)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3EB7" w:rsidRPr="00FE7681" w:rsidRDefault="00123EB7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23EB7" w:rsidRPr="00FE7681" w:rsidRDefault="00F55925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2802,4</w:t>
            </w:r>
          </w:p>
        </w:tc>
        <w:tc>
          <w:tcPr>
            <w:tcW w:w="1275" w:type="dxa"/>
            <w:shd w:val="clear" w:color="auto" w:fill="FDE9D9" w:themeFill="accent6" w:themeFillTint="33"/>
            <w:vAlign w:val="center"/>
          </w:tcPr>
          <w:p w:rsidR="00123EB7" w:rsidRPr="00FE7681" w:rsidRDefault="00781E8B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753,4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123EB7" w:rsidRPr="00FE7681" w:rsidRDefault="0054508E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26,9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123EB7" w:rsidRPr="00FE7681" w:rsidRDefault="0054508E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+68,2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123EB7" w:rsidRPr="00FE7681" w:rsidRDefault="00530F74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109,9</w:t>
            </w:r>
          </w:p>
        </w:tc>
      </w:tr>
      <w:tr w:rsidR="00123EB7" w:rsidRPr="005B18D4" w:rsidTr="006E3074">
        <w:trPr>
          <w:trHeight w:val="644"/>
          <w:tblCellSpacing w:w="0" w:type="dxa"/>
        </w:trPr>
        <w:tc>
          <w:tcPr>
            <w:tcW w:w="2694" w:type="dxa"/>
            <w:shd w:val="clear" w:color="auto" w:fill="FFFFFF"/>
            <w:vAlign w:val="center"/>
          </w:tcPr>
          <w:p w:rsidR="00123EB7" w:rsidRPr="00FE7681" w:rsidRDefault="00123EB7" w:rsidP="00123EB7">
            <w:pPr>
              <w:spacing w:after="0" w:line="228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6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3EB7" w:rsidRPr="00FE7681" w:rsidRDefault="00123EB7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23EB7" w:rsidRPr="00FE7681" w:rsidRDefault="00F55925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42,7</w:t>
            </w:r>
          </w:p>
        </w:tc>
        <w:tc>
          <w:tcPr>
            <w:tcW w:w="1275" w:type="dxa"/>
            <w:shd w:val="clear" w:color="auto" w:fill="FDE9D9" w:themeFill="accent6" w:themeFillTint="33"/>
            <w:vAlign w:val="center"/>
          </w:tcPr>
          <w:p w:rsidR="00123EB7" w:rsidRPr="00FE7681" w:rsidRDefault="00781E8B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123EB7" w:rsidRPr="00FE7681" w:rsidRDefault="0054508E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7,0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123EB7" w:rsidRPr="00FE7681" w:rsidRDefault="0054508E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-30,3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123EB7" w:rsidRPr="00FE7681" w:rsidRDefault="00530F74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</w:t>
            </w:r>
          </w:p>
        </w:tc>
      </w:tr>
      <w:tr w:rsidR="00123EB7" w:rsidRPr="005B18D4" w:rsidTr="003B4ABA">
        <w:trPr>
          <w:tblCellSpacing w:w="0" w:type="dxa"/>
        </w:trPr>
        <w:tc>
          <w:tcPr>
            <w:tcW w:w="2694" w:type="dxa"/>
            <w:shd w:val="clear" w:color="auto" w:fill="FFFFFF"/>
            <w:vAlign w:val="center"/>
          </w:tcPr>
          <w:p w:rsidR="00123EB7" w:rsidRPr="00FE7681" w:rsidRDefault="00123EB7" w:rsidP="00123EB7">
            <w:pPr>
              <w:spacing w:after="0" w:line="228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6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имущество физических лиц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3EB7" w:rsidRPr="00FE7681" w:rsidRDefault="00123EB7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-49,8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23EB7" w:rsidRPr="00FE7681" w:rsidRDefault="00F55925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1389,6</w:t>
            </w:r>
          </w:p>
        </w:tc>
        <w:tc>
          <w:tcPr>
            <w:tcW w:w="1275" w:type="dxa"/>
            <w:shd w:val="clear" w:color="auto" w:fill="FDE9D9" w:themeFill="accent6" w:themeFillTint="33"/>
            <w:vAlign w:val="center"/>
          </w:tcPr>
          <w:p w:rsidR="00123EB7" w:rsidRPr="00FE7681" w:rsidRDefault="00781E8B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-105,3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123EB7" w:rsidRPr="00FE7681" w:rsidRDefault="0054508E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123EB7" w:rsidRPr="00FE7681" w:rsidRDefault="0054508E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-55,6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123EB7" w:rsidRPr="00FE7681" w:rsidRDefault="00530F74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123EB7" w:rsidRPr="005B18D4" w:rsidTr="003B4ABA">
        <w:trPr>
          <w:trHeight w:val="316"/>
          <w:tblCellSpacing w:w="0" w:type="dxa"/>
        </w:trPr>
        <w:tc>
          <w:tcPr>
            <w:tcW w:w="2694" w:type="dxa"/>
            <w:shd w:val="clear" w:color="auto" w:fill="FFFFFF"/>
            <w:vAlign w:val="center"/>
          </w:tcPr>
          <w:p w:rsidR="00123EB7" w:rsidRPr="00FE7681" w:rsidRDefault="00123EB7" w:rsidP="00123EB7">
            <w:pPr>
              <w:spacing w:after="0" w:line="228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6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3EB7" w:rsidRPr="00FE7681" w:rsidRDefault="00123EB7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270,3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23EB7" w:rsidRPr="00FE7681" w:rsidRDefault="00F55925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2512,9</w:t>
            </w:r>
          </w:p>
        </w:tc>
        <w:tc>
          <w:tcPr>
            <w:tcW w:w="1275" w:type="dxa"/>
            <w:shd w:val="clear" w:color="auto" w:fill="FDE9D9" w:themeFill="accent6" w:themeFillTint="33"/>
            <w:vAlign w:val="center"/>
          </w:tcPr>
          <w:p w:rsidR="00123EB7" w:rsidRPr="00FE7681" w:rsidRDefault="00781E8B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347,4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123EB7" w:rsidRPr="00FE7681" w:rsidRDefault="0054508E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13,8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123EB7" w:rsidRPr="00FE7681" w:rsidRDefault="0054508E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+77,1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123EB7" w:rsidRPr="00FE7681" w:rsidRDefault="00530F74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128,5</w:t>
            </w:r>
          </w:p>
        </w:tc>
      </w:tr>
      <w:tr w:rsidR="00123EB7" w:rsidRPr="00B26B75" w:rsidTr="003B4ABA">
        <w:trPr>
          <w:tblCellSpacing w:w="0" w:type="dxa"/>
        </w:trPr>
        <w:tc>
          <w:tcPr>
            <w:tcW w:w="2694" w:type="dxa"/>
            <w:shd w:val="clear" w:color="auto" w:fill="FFFFFF"/>
            <w:vAlign w:val="center"/>
          </w:tcPr>
          <w:p w:rsidR="00123EB7" w:rsidRPr="00FE7681" w:rsidRDefault="00123EB7" w:rsidP="00123EB7">
            <w:pPr>
              <w:spacing w:after="0" w:line="228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E768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Неналоговые доходы, всего: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3EB7" w:rsidRPr="00FE7681" w:rsidRDefault="00123EB7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797,1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23EB7" w:rsidRPr="00FE7681" w:rsidRDefault="00F55925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2500,0</w:t>
            </w:r>
          </w:p>
        </w:tc>
        <w:tc>
          <w:tcPr>
            <w:tcW w:w="1275" w:type="dxa"/>
            <w:shd w:val="clear" w:color="auto" w:fill="FDE9D9" w:themeFill="accent6" w:themeFillTint="33"/>
            <w:vAlign w:val="center"/>
          </w:tcPr>
          <w:p w:rsidR="00123EB7" w:rsidRPr="00FE7681" w:rsidRDefault="00781E8B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687,1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123EB7" w:rsidRPr="00FE7681" w:rsidRDefault="0054508E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27,5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123EB7" w:rsidRPr="00FE7681" w:rsidRDefault="0054508E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-110,0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123EB7" w:rsidRPr="00FE7681" w:rsidRDefault="00530F74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86,2</w:t>
            </w:r>
          </w:p>
        </w:tc>
      </w:tr>
      <w:tr w:rsidR="00123EB7" w:rsidRPr="00002C6F" w:rsidTr="00385B7A">
        <w:trPr>
          <w:trHeight w:val="126"/>
          <w:tblCellSpacing w:w="0" w:type="dxa"/>
        </w:trPr>
        <w:tc>
          <w:tcPr>
            <w:tcW w:w="2694" w:type="dxa"/>
            <w:shd w:val="clear" w:color="auto" w:fill="FFFFFF"/>
            <w:vAlign w:val="center"/>
          </w:tcPr>
          <w:p w:rsidR="00123EB7" w:rsidRPr="00FE7681" w:rsidRDefault="00123EB7" w:rsidP="00123EB7">
            <w:pPr>
              <w:spacing w:after="0" w:line="228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76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3EB7" w:rsidRPr="00FE7681" w:rsidRDefault="00123EB7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123EB7" w:rsidRPr="00FE7681" w:rsidRDefault="00123EB7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FDE9D9" w:themeFill="accent6" w:themeFillTint="33"/>
            <w:vAlign w:val="center"/>
          </w:tcPr>
          <w:p w:rsidR="00123EB7" w:rsidRPr="00FE7681" w:rsidRDefault="00123EB7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123EB7" w:rsidRPr="00FE7681" w:rsidRDefault="00123EB7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shd w:val="clear" w:color="auto" w:fill="FFFFFF"/>
            <w:vAlign w:val="center"/>
          </w:tcPr>
          <w:p w:rsidR="00123EB7" w:rsidRPr="00FE7681" w:rsidRDefault="00123EB7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96" w:type="dxa"/>
            <w:shd w:val="clear" w:color="auto" w:fill="FFFFFF"/>
            <w:vAlign w:val="center"/>
          </w:tcPr>
          <w:p w:rsidR="00123EB7" w:rsidRPr="00FE7681" w:rsidRDefault="00123EB7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23EB7" w:rsidRPr="005B18D4" w:rsidTr="003B4ABA">
        <w:trPr>
          <w:tblCellSpacing w:w="0" w:type="dxa"/>
        </w:trPr>
        <w:tc>
          <w:tcPr>
            <w:tcW w:w="2694" w:type="dxa"/>
            <w:shd w:val="clear" w:color="auto" w:fill="FFFFFF"/>
            <w:vAlign w:val="center"/>
          </w:tcPr>
          <w:p w:rsidR="00123EB7" w:rsidRPr="00FE7681" w:rsidRDefault="00123EB7" w:rsidP="00123EB7">
            <w:pPr>
              <w:spacing w:after="0" w:line="228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6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Доходы от использования имущества, находящегося в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государственной и </w:t>
            </w:r>
            <w:r w:rsidRPr="00FE76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 собственности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3EB7" w:rsidRPr="00FE7681" w:rsidRDefault="00123EB7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596,8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23EB7" w:rsidRPr="00FE7681" w:rsidRDefault="00F55925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2500,0</w:t>
            </w:r>
          </w:p>
        </w:tc>
        <w:tc>
          <w:tcPr>
            <w:tcW w:w="1275" w:type="dxa"/>
            <w:shd w:val="clear" w:color="auto" w:fill="FDE9D9" w:themeFill="accent6" w:themeFillTint="33"/>
            <w:vAlign w:val="center"/>
          </w:tcPr>
          <w:p w:rsidR="00123EB7" w:rsidRPr="00FE7681" w:rsidRDefault="00781E8B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537,7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123EB7" w:rsidRPr="00FE7681" w:rsidRDefault="0054508E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21,5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123EB7" w:rsidRPr="00FE7681" w:rsidRDefault="0054508E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-59,1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123EB7" w:rsidRPr="00FE7681" w:rsidRDefault="00530F74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90,1</w:t>
            </w:r>
          </w:p>
        </w:tc>
      </w:tr>
      <w:tr w:rsidR="00123EB7" w:rsidRPr="005B18D4" w:rsidTr="003B4ABA">
        <w:trPr>
          <w:tblCellSpacing w:w="0" w:type="dxa"/>
        </w:trPr>
        <w:tc>
          <w:tcPr>
            <w:tcW w:w="2694" w:type="dxa"/>
            <w:shd w:val="clear" w:color="auto" w:fill="FFFFFF"/>
            <w:vAlign w:val="center"/>
          </w:tcPr>
          <w:p w:rsidR="00123EB7" w:rsidRPr="00FE7681" w:rsidRDefault="00123EB7" w:rsidP="00123EB7">
            <w:pPr>
              <w:spacing w:after="0" w:line="228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3EB7" w:rsidRDefault="00123EB7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23EB7" w:rsidRDefault="00F55925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FDE9D9" w:themeFill="accent6" w:themeFillTint="33"/>
            <w:vAlign w:val="center"/>
          </w:tcPr>
          <w:p w:rsidR="00123EB7" w:rsidRDefault="00781E8B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123EB7" w:rsidRPr="00FE7681" w:rsidRDefault="0054508E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123EB7" w:rsidRPr="00FE7681" w:rsidRDefault="0054508E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-1,6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123EB7" w:rsidRPr="00FE7681" w:rsidRDefault="00530F74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36,0</w:t>
            </w:r>
          </w:p>
        </w:tc>
      </w:tr>
      <w:tr w:rsidR="00123EB7" w:rsidRPr="005B18D4" w:rsidTr="003B4ABA">
        <w:trPr>
          <w:tblCellSpacing w:w="0" w:type="dxa"/>
        </w:trPr>
        <w:tc>
          <w:tcPr>
            <w:tcW w:w="2694" w:type="dxa"/>
            <w:shd w:val="clear" w:color="auto" w:fill="FFFFFF"/>
            <w:vAlign w:val="center"/>
          </w:tcPr>
          <w:p w:rsidR="00123EB7" w:rsidRPr="00FE7681" w:rsidRDefault="00123EB7" w:rsidP="00123EB7">
            <w:pPr>
              <w:spacing w:after="0" w:line="228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6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Доходы от продажи </w:t>
            </w:r>
          </w:p>
          <w:p w:rsidR="00123EB7" w:rsidRPr="00FE7681" w:rsidRDefault="00123EB7" w:rsidP="00123EB7">
            <w:pPr>
              <w:spacing w:after="0" w:line="228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6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материальных и нематериальных активов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3EB7" w:rsidRPr="00FE7681" w:rsidRDefault="00123EB7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185,4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23EB7" w:rsidRPr="00FE7681" w:rsidRDefault="00F55925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FDE9D9" w:themeFill="accent6" w:themeFillTint="33"/>
            <w:vAlign w:val="center"/>
          </w:tcPr>
          <w:p w:rsidR="00123EB7" w:rsidRPr="00FE7681" w:rsidRDefault="00781E8B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138,5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123EB7" w:rsidRPr="00FE7681" w:rsidRDefault="0054508E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123EB7" w:rsidRPr="00FE7681" w:rsidRDefault="0054508E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-46,9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123EB7" w:rsidRPr="00FE7681" w:rsidRDefault="00530F74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74,7</w:t>
            </w:r>
          </w:p>
        </w:tc>
      </w:tr>
      <w:tr w:rsidR="00123EB7" w:rsidRPr="005B18D4" w:rsidTr="003B4ABA">
        <w:trPr>
          <w:tblCellSpacing w:w="0" w:type="dxa"/>
        </w:trPr>
        <w:tc>
          <w:tcPr>
            <w:tcW w:w="2694" w:type="dxa"/>
            <w:shd w:val="clear" w:color="auto" w:fill="FFFFFF"/>
            <w:vAlign w:val="center"/>
          </w:tcPr>
          <w:p w:rsidR="00123EB7" w:rsidRPr="00FE7681" w:rsidRDefault="00123EB7" w:rsidP="00123EB7">
            <w:pPr>
              <w:spacing w:after="0" w:line="228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Штрафы, санкции, возмещение ущерба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3EB7" w:rsidRDefault="00123EB7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23EB7" w:rsidRDefault="00F55925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FDE9D9" w:themeFill="accent6" w:themeFillTint="33"/>
            <w:vAlign w:val="center"/>
          </w:tcPr>
          <w:p w:rsidR="00123EB7" w:rsidRDefault="00781E8B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123EB7" w:rsidRDefault="0054508E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123EB7" w:rsidRDefault="0054508E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-2,5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123EB7" w:rsidRDefault="00530F74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</w:t>
            </w:r>
          </w:p>
        </w:tc>
      </w:tr>
      <w:tr w:rsidR="00123EB7" w:rsidRPr="005B18D4" w:rsidTr="003B4ABA">
        <w:trPr>
          <w:tblCellSpacing w:w="0" w:type="dxa"/>
        </w:trPr>
        <w:tc>
          <w:tcPr>
            <w:tcW w:w="2694" w:type="dxa"/>
            <w:shd w:val="clear" w:color="auto" w:fill="FFFFFF"/>
            <w:vAlign w:val="center"/>
          </w:tcPr>
          <w:p w:rsidR="00123EB7" w:rsidRPr="00FE7681" w:rsidRDefault="00123EB7" w:rsidP="00123EB7">
            <w:pPr>
              <w:spacing w:after="0" w:line="228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неналоговые доходы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23EB7" w:rsidRDefault="00123EB7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23EB7" w:rsidRDefault="00F55925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FDE9D9" w:themeFill="accent6" w:themeFillTint="33"/>
            <w:vAlign w:val="center"/>
          </w:tcPr>
          <w:p w:rsidR="00123EB7" w:rsidRDefault="00781E8B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123EB7" w:rsidRDefault="0054508E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123EB7" w:rsidRDefault="0054508E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123EB7" w:rsidRDefault="0054508E" w:rsidP="00123EB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</w:tbl>
    <w:p w:rsidR="004745E6" w:rsidRDefault="00C4456B" w:rsidP="00C445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</w:p>
    <w:p w:rsidR="002415DD" w:rsidRDefault="004745E6" w:rsidP="00C445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75E1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="00C4456B" w:rsidRPr="00D75E1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Основным источник</w:t>
      </w:r>
      <w:r w:rsidR="006272D0" w:rsidRPr="00D75E1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ом</w:t>
      </w:r>
      <w:r w:rsidR="00C4456B" w:rsidRPr="00D75E1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имеющим</w:t>
      </w:r>
      <w:r w:rsidR="00264AA4" w:rsidRPr="00D75E1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</w:t>
      </w:r>
      <w:r w:rsidR="00C4456B" w:rsidRPr="00D75E1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наибольший удельный вес в сумме</w:t>
      </w:r>
      <w:r w:rsidR="00C4456B" w:rsidRPr="004745E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="00C4456B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налоговых и неналоговых доходов</w:t>
      </w:r>
      <w:r w:rsidR="006272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1 квартале 202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6272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</w:t>
      </w:r>
      <w:r w:rsidR="00C4456B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оста</w:t>
      </w:r>
      <w:r w:rsidR="006272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</w:t>
      </w:r>
      <w:r w:rsidR="00C4456B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тся </w:t>
      </w:r>
      <w:r w:rsidR="003D1E4D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поступлени</w:t>
      </w:r>
      <w:r w:rsidR="006101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</w:t>
      </w:r>
      <w:r w:rsidR="003D1E4D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доходов</w:t>
      </w:r>
      <w:r w:rsidR="00C4456B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 уплаты </w:t>
      </w:r>
      <w:r w:rsidR="003D1E4D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налога на доходы физических лиц</w:t>
      </w:r>
      <w:r w:rsidR="00C4456B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C4456B" w:rsidRPr="00530F2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="00C4456B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их удельный вес в сумме налоговых и неналоговых  доходов </w:t>
      </w:r>
      <w:r w:rsidR="00FC704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составил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72,0</w:t>
      </w:r>
      <w:r w:rsidR="00C4456B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%, что в сум</w:t>
      </w:r>
      <w:r w:rsidR="00A50310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</w:t>
      </w:r>
      <w:r w:rsidR="00FC704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овом выражении составляет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2565,1</w:t>
      </w:r>
      <w:r w:rsidR="00C4456B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руб., исполнение составило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20</w:t>
      </w:r>
      <w:r w:rsidR="00E53A7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,9</w:t>
      </w:r>
      <w:r w:rsidR="002415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%. П</w:t>
      </w:r>
      <w:r w:rsidR="006101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ри этом по данному </w:t>
      </w:r>
      <w:r w:rsidR="006101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источнику доходов</w:t>
      </w:r>
      <w:r w:rsidR="00C4456B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сравн</w:t>
      </w:r>
      <w:r w:rsidR="00FC704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ении с аналогичным </w:t>
      </w:r>
      <w:r w:rsidR="006101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отчетным </w:t>
      </w:r>
      <w:r w:rsidR="00FC704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периодом 202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C4456B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прослеживается у</w:t>
      </w:r>
      <w:r w:rsidR="00A50310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велич</w:t>
      </w:r>
      <w:r w:rsidR="00C4456B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ение объема поступления на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346,9</w:t>
      </w:r>
      <w:r w:rsidR="00C4456B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руб., или на </w:t>
      </w:r>
      <w:r w:rsidR="00E53A7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11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</w:t>
      </w:r>
      <w:r w:rsidR="00E53A7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,6</w:t>
      </w:r>
      <w:r w:rsidR="00C4456B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%</w:t>
      </w:r>
      <w:r w:rsidR="001A38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(в 1 квартале 202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1A38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исполнение составляло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2218,2</w:t>
      </w:r>
      <w:r w:rsidR="00267C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</w:t>
      </w:r>
      <w:r w:rsidR="001A38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</w:t>
      </w:r>
      <w:r w:rsidR="002415D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193F1B" w:rsidRDefault="002415DD" w:rsidP="00C445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6101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</w:t>
      </w:r>
      <w:r w:rsidR="00610189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дельный вес </w:t>
      </w:r>
      <w:r w:rsidR="006101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</w:t>
      </w:r>
      <w:r w:rsidR="00264AA4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оступления доходов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 уплаты акцизов по подакцизным товарам (продукции)</w:t>
      </w:r>
      <w:r w:rsidR="00C4456B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сумме налоговых и неналоговых доходов </w:t>
      </w:r>
      <w:r w:rsidR="006272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1 квартале 202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6272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</w:t>
      </w:r>
      <w:r w:rsidR="00C4456B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составил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21,1</w:t>
      </w:r>
      <w:r w:rsidR="00C4456B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%, что в суммовом выражении составляет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753,4</w:t>
      </w:r>
      <w:r w:rsidR="00E53A7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4456B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тыс. руб., </w:t>
      </w:r>
      <w:r w:rsidR="006101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исполнение составило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26,9</w:t>
      </w:r>
      <w:r w:rsidR="006101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%. В</w:t>
      </w:r>
      <w:r w:rsidR="00C4456B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сравнении с ан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алогичным </w:t>
      </w:r>
      <w:r w:rsidR="006101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отчетным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периодом 202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</w:t>
      </w:r>
      <w:r w:rsidR="00610189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 данному показателю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прослеживается увеличение объема поступления на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68,2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руб., или на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109,9</w:t>
      </w:r>
      <w:r w:rsidR="00C4456B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%</w:t>
      </w:r>
      <w:r w:rsidR="009976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(в 1 квартале 202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9976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исполнение составляло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685,2</w:t>
      </w:r>
      <w:r w:rsidR="009976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руб.)</w:t>
      </w:r>
      <w:r w:rsidR="00193F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C4456B" w:rsidRPr="00530F25" w:rsidRDefault="00193F1B" w:rsidP="00C445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6101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</w:t>
      </w:r>
      <w:r w:rsidR="00610189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дельный вес </w:t>
      </w:r>
      <w:r w:rsidR="006101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доходов</w:t>
      </w:r>
      <w:r w:rsidR="00264AA4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 уплаты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земельного налога</w:t>
      </w:r>
      <w:r w:rsidR="00264AA4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сумме налоговых и 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еналоговых доходов </w:t>
      </w:r>
      <w:r w:rsidR="006272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1 квартале 202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6272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</w:t>
      </w:r>
      <w:r w:rsidR="00E53A7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составил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9,7</w:t>
      </w:r>
      <w:r w:rsidR="00E53A7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64AA4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%,</w:t>
      </w:r>
      <w:r w:rsidR="00264AA4" w:rsidRPr="00530F2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="00264AA4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что в сум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мовом выражении составляет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347,4</w:t>
      </w:r>
      <w:r w:rsidR="00264AA4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руб., исполнение </w:t>
      </w:r>
      <w:r w:rsidR="006101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составило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13,8</w:t>
      </w:r>
      <w:r w:rsidR="00264AA4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%,</w:t>
      </w:r>
      <w:r w:rsidR="00264AA4" w:rsidRPr="00530F2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="00264AA4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сравн</w:t>
      </w:r>
      <w:r w:rsidR="0009049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ении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 аналогичным периодом 202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264AA4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</w:t>
      </w:r>
      <w:r w:rsidR="00610189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 данному показателю </w:t>
      </w:r>
      <w:r w:rsidR="00264AA4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прослеживается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рост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объема поступления на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77,1</w:t>
      </w:r>
      <w:r w:rsidR="00264AA4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руб., или на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128,5</w:t>
      </w:r>
      <w:r w:rsidR="00264AA4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%</w:t>
      </w:r>
      <w:r w:rsidR="0084117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(в 1 квартале 202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84117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исполнение составляло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270,3</w:t>
      </w:r>
      <w:r w:rsidR="0084117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руб.)</w:t>
      </w:r>
      <w:r w:rsidR="00264AA4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E53A7C" w:rsidRDefault="005B334A" w:rsidP="00C445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30F2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ab/>
      </w:r>
      <w:r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Поступление налога на имущество физических лиц в</w:t>
      </w:r>
      <w:r w:rsidR="00CC3F0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1 квартале 202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CC3F0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</w:t>
      </w:r>
      <w:r w:rsidR="00193F1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53A7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не было, но согласно пояснительной записке в отчетном периоде был возврат переплаты данного налога за прошлые налоговые периоды в сумме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105,3</w:t>
      </w:r>
      <w:r w:rsidR="00E53A7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</w:t>
      </w:r>
    </w:p>
    <w:p w:rsidR="00264AA4" w:rsidRPr="00530F25" w:rsidRDefault="00C07867" w:rsidP="00C445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D81C56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Наименьший удельный вес в структуре налоговых и неналоговых доходов</w:t>
      </w:r>
      <w:r w:rsidR="0009049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1 квартале </w:t>
      </w:r>
      <w:r w:rsidR="00347C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202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347C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</w:t>
      </w:r>
      <w:r w:rsidR="004B6E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занимаю</w:t>
      </w:r>
      <w:r w:rsidR="00D81C56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 поступ</w:t>
      </w:r>
      <w:r w:rsidR="004B6E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ления</w:t>
      </w:r>
      <w:r w:rsidR="001B740B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81C56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доходов от уплаты единого сельскохозяйственного налога, их удельный вес в сумме налоговых и нен</w:t>
      </w:r>
      <w:r w:rsidR="009E419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алоговых  доходов составляет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</w:t>
      </w:r>
      <w:r w:rsidR="00E53A7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,1</w:t>
      </w:r>
      <w:r w:rsidR="00D81C56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%, что в </w:t>
      </w:r>
      <w:r w:rsidR="00E53A7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суммовом выражении составляет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53A7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3,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</w:t>
      </w:r>
      <w:r w:rsidR="00D81C56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руб.,</w:t>
      </w:r>
      <w:r w:rsidR="00E53A7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исполнение составило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7,0</w:t>
      </w:r>
      <w:r w:rsidR="0009049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%.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D81C56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сравнении с аналогичным отчетным периодом</w:t>
      </w:r>
      <w:r w:rsidR="00E53A7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202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9E419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</w:t>
      </w:r>
      <w:r w:rsidR="004B6E66" w:rsidRPr="004B6E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B6E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 данному источнику доходов</w:t>
      </w:r>
      <w:r w:rsidR="00D81C56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прослеживается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существенное сокращение </w:t>
      </w:r>
      <w:r w:rsidR="00D81C56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объема поступлени</w:t>
      </w:r>
      <w:r w:rsidR="00E53A7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й</w:t>
      </w:r>
      <w:r w:rsidR="00D81C56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30,3</w:t>
      </w:r>
      <w:r w:rsidR="00D81C56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руб., или на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91,0</w:t>
      </w:r>
      <w:r w:rsidR="00053FC6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%</w:t>
      </w:r>
      <w:r w:rsidR="00D575C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(в 1 квартале 202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D575C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исполнение составляло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33,3</w:t>
      </w:r>
      <w:r w:rsidR="00D575C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руб.)</w:t>
      </w:r>
      <w:r w:rsidR="00053FC6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C4456B" w:rsidRPr="00530F25" w:rsidRDefault="00C4456B" w:rsidP="00B328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530F2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ab/>
      </w:r>
      <w:r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 результатам исполнения бюджета </w:t>
      </w:r>
      <w:r w:rsidR="00B32800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городского поселения </w:t>
      </w:r>
      <w:r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 1 кв</w:t>
      </w:r>
      <w:r w:rsidR="009E419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артал 202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9E419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</w:t>
      </w:r>
      <w:r w:rsidR="00E53A7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наблюдается</w:t>
      </w:r>
      <w:r w:rsidR="009E419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53A7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рост</w:t>
      </w:r>
      <w:r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объема </w:t>
      </w:r>
      <w:r w:rsidR="00B32800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поступления </w:t>
      </w:r>
      <w:r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налоговых доходов в сравнении </w:t>
      </w:r>
      <w:r w:rsidR="009E419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 1 кварталом 202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B32800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на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406,3</w:t>
      </w:r>
      <w:r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руб.,</w:t>
      </w:r>
      <w:r w:rsidR="009E419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или на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12,9</w:t>
      </w:r>
      <w:r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%</w:t>
      </w:r>
      <w:r w:rsidR="00B35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(в 1 квартале 202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B35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исполнение составляло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3157,3</w:t>
      </w:r>
      <w:r w:rsidR="00B35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руб.)</w:t>
      </w:r>
      <w:r w:rsidR="00B32800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C4456B" w:rsidRPr="00530F25" w:rsidRDefault="00C4456B" w:rsidP="00C4456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0F2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ab/>
      </w:r>
      <w:r w:rsidRPr="00530F25">
        <w:rPr>
          <w:rFonts w:ascii="Times New Roman" w:hAnsi="Times New Roman" w:cs="Times New Roman"/>
          <w:sz w:val="26"/>
          <w:szCs w:val="26"/>
        </w:rPr>
        <w:t>Доля налоговых доходов в общем о</w:t>
      </w:r>
      <w:r w:rsidR="00B32800" w:rsidRPr="00530F25">
        <w:rPr>
          <w:rFonts w:ascii="Times New Roman" w:hAnsi="Times New Roman" w:cs="Times New Roman"/>
          <w:sz w:val="26"/>
          <w:szCs w:val="26"/>
        </w:rPr>
        <w:t>бъеме доходов бюджета го</w:t>
      </w:r>
      <w:r w:rsidR="001C66D1">
        <w:rPr>
          <w:rFonts w:ascii="Times New Roman" w:hAnsi="Times New Roman" w:cs="Times New Roman"/>
          <w:sz w:val="26"/>
          <w:szCs w:val="26"/>
        </w:rPr>
        <w:t xml:space="preserve">родского поселения </w:t>
      </w:r>
      <w:r w:rsidR="00391E29">
        <w:rPr>
          <w:rFonts w:ascii="Times New Roman" w:hAnsi="Times New Roman" w:cs="Times New Roman"/>
          <w:sz w:val="26"/>
          <w:szCs w:val="26"/>
        </w:rPr>
        <w:t>в 1 квартале 202</w:t>
      </w:r>
      <w:r w:rsidR="00D75E14">
        <w:rPr>
          <w:rFonts w:ascii="Times New Roman" w:hAnsi="Times New Roman" w:cs="Times New Roman"/>
          <w:sz w:val="26"/>
          <w:szCs w:val="26"/>
        </w:rPr>
        <w:t>3</w:t>
      </w:r>
      <w:r w:rsidR="00391E29">
        <w:rPr>
          <w:rFonts w:ascii="Times New Roman" w:hAnsi="Times New Roman" w:cs="Times New Roman"/>
          <w:sz w:val="26"/>
          <w:szCs w:val="26"/>
        </w:rPr>
        <w:t xml:space="preserve"> года </w:t>
      </w:r>
      <w:r w:rsidR="001C66D1">
        <w:rPr>
          <w:rFonts w:ascii="Times New Roman" w:hAnsi="Times New Roman" w:cs="Times New Roman"/>
          <w:sz w:val="26"/>
          <w:szCs w:val="26"/>
        </w:rPr>
        <w:t xml:space="preserve">составляет </w:t>
      </w:r>
      <w:r w:rsidR="00D75E14">
        <w:rPr>
          <w:rFonts w:ascii="Times New Roman" w:hAnsi="Times New Roman" w:cs="Times New Roman"/>
          <w:sz w:val="26"/>
          <w:szCs w:val="26"/>
        </w:rPr>
        <w:t>83,8</w:t>
      </w:r>
      <w:r w:rsidRPr="00530F25">
        <w:rPr>
          <w:rFonts w:ascii="Times New Roman" w:hAnsi="Times New Roman" w:cs="Times New Roman"/>
          <w:sz w:val="26"/>
          <w:szCs w:val="26"/>
        </w:rPr>
        <w:t xml:space="preserve"> %</w:t>
      </w:r>
      <w:r w:rsidR="001C66D1">
        <w:rPr>
          <w:rFonts w:ascii="Times New Roman" w:hAnsi="Times New Roman" w:cs="Times New Roman"/>
          <w:sz w:val="26"/>
          <w:szCs w:val="26"/>
        </w:rPr>
        <w:t xml:space="preserve">, что в суммовом выражении составляет </w:t>
      </w:r>
      <w:r w:rsidR="00D75E14">
        <w:rPr>
          <w:rFonts w:ascii="Times New Roman" w:hAnsi="Times New Roman" w:cs="Times New Roman"/>
          <w:sz w:val="26"/>
          <w:szCs w:val="26"/>
        </w:rPr>
        <w:t>3563,6</w:t>
      </w:r>
      <w:r w:rsidR="001C66D1">
        <w:rPr>
          <w:rFonts w:ascii="Times New Roman" w:hAnsi="Times New Roman" w:cs="Times New Roman"/>
          <w:sz w:val="26"/>
          <w:szCs w:val="26"/>
        </w:rPr>
        <w:t xml:space="preserve"> тыс. руб.</w:t>
      </w:r>
      <w:r w:rsidRPr="00530F25">
        <w:rPr>
          <w:rFonts w:ascii="Times New Roman" w:hAnsi="Times New Roman" w:cs="Times New Roman"/>
          <w:sz w:val="26"/>
          <w:szCs w:val="26"/>
        </w:rPr>
        <w:t>,</w:t>
      </w:r>
      <w:r w:rsidR="001C66D1">
        <w:rPr>
          <w:rFonts w:ascii="Times New Roman" w:hAnsi="Times New Roman" w:cs="Times New Roman"/>
          <w:sz w:val="26"/>
          <w:szCs w:val="26"/>
        </w:rPr>
        <w:t xml:space="preserve"> для сравнения в 1 квартале 202</w:t>
      </w:r>
      <w:r w:rsidR="00D75E14">
        <w:rPr>
          <w:rFonts w:ascii="Times New Roman" w:hAnsi="Times New Roman" w:cs="Times New Roman"/>
          <w:sz w:val="26"/>
          <w:szCs w:val="26"/>
        </w:rPr>
        <w:t>2</w:t>
      </w:r>
      <w:r w:rsidR="001C66D1">
        <w:rPr>
          <w:rFonts w:ascii="Times New Roman" w:hAnsi="Times New Roman" w:cs="Times New Roman"/>
          <w:sz w:val="26"/>
          <w:szCs w:val="26"/>
        </w:rPr>
        <w:t xml:space="preserve"> года их доля составляла </w:t>
      </w:r>
      <w:r w:rsidR="00D75E14">
        <w:rPr>
          <w:rFonts w:ascii="Times New Roman" w:hAnsi="Times New Roman" w:cs="Times New Roman"/>
          <w:sz w:val="26"/>
          <w:szCs w:val="26"/>
        </w:rPr>
        <w:t>79,8</w:t>
      </w:r>
      <w:r w:rsidRPr="00530F25">
        <w:rPr>
          <w:rFonts w:ascii="Times New Roman" w:hAnsi="Times New Roman" w:cs="Times New Roman"/>
          <w:sz w:val="26"/>
          <w:szCs w:val="26"/>
        </w:rPr>
        <w:t xml:space="preserve"> %</w:t>
      </w:r>
      <w:r w:rsidR="001C66D1">
        <w:rPr>
          <w:rFonts w:ascii="Times New Roman" w:hAnsi="Times New Roman" w:cs="Times New Roman"/>
          <w:sz w:val="26"/>
          <w:szCs w:val="26"/>
        </w:rPr>
        <w:t xml:space="preserve">, или в суммовом выражении </w:t>
      </w:r>
      <w:r w:rsidR="00D75E14">
        <w:rPr>
          <w:rFonts w:ascii="Times New Roman" w:hAnsi="Times New Roman" w:cs="Times New Roman"/>
          <w:sz w:val="26"/>
          <w:szCs w:val="26"/>
        </w:rPr>
        <w:t>3157,3</w:t>
      </w:r>
      <w:r w:rsidR="001C66D1">
        <w:rPr>
          <w:rFonts w:ascii="Times New Roman" w:hAnsi="Times New Roman" w:cs="Times New Roman"/>
          <w:sz w:val="26"/>
          <w:szCs w:val="26"/>
        </w:rPr>
        <w:t xml:space="preserve"> тыс. руб</w:t>
      </w:r>
      <w:r w:rsidRPr="00530F25">
        <w:rPr>
          <w:rFonts w:ascii="Times New Roman" w:hAnsi="Times New Roman" w:cs="Times New Roman"/>
          <w:sz w:val="26"/>
          <w:szCs w:val="26"/>
        </w:rPr>
        <w:t>.</w:t>
      </w:r>
    </w:p>
    <w:p w:rsidR="00C4456B" w:rsidRPr="00530F25" w:rsidRDefault="00C4456B" w:rsidP="00C445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30F2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ab/>
      </w:r>
      <w:r w:rsidR="00CD4947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Поступление от неналоговых</w:t>
      </w:r>
      <w:r w:rsidR="00343B71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доходов в бюджет городского</w:t>
      </w:r>
      <w:r w:rsidR="0084478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поселения в 1 квартале 202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</w:t>
      </w:r>
      <w:r w:rsidR="0084478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составило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687,1</w:t>
      </w:r>
      <w:r w:rsidR="00343B71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</w:t>
      </w:r>
      <w:r w:rsidR="0084478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руб., исполнение составляет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27,5</w:t>
      </w:r>
      <w:r w:rsidR="00343B71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%.</w:t>
      </w:r>
      <w:r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335278" w:rsidRDefault="00694E14" w:rsidP="00694E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Наибольший удельный вес в структуре неналоговых доходов</w:t>
      </w:r>
      <w:r w:rsidR="00BF3A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1 квартале 20</w:t>
      </w:r>
      <w:r w:rsidR="00E53A7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BF3A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</w:t>
      </w:r>
      <w:r w:rsidR="009D745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продолжают занимать поступления</w:t>
      </w:r>
      <w:r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доходов от использования имущества, находящегося в </w:t>
      </w:r>
      <w:r w:rsidR="0084478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государственной и </w:t>
      </w:r>
      <w:r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муниципальной собственности, их удельный вес в сумме н</w:t>
      </w:r>
      <w:r w:rsidR="0084478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еналоговых доходов составляет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78,3</w:t>
      </w:r>
      <w:r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%, что в сум</w:t>
      </w:r>
      <w:r w:rsidR="0084478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мовом выражении составляет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537,7</w:t>
      </w:r>
      <w:r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руб., исполнение </w:t>
      </w:r>
      <w:r w:rsidR="0084478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составило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21,5</w:t>
      </w:r>
      <w:r w:rsidR="003352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%.</w:t>
      </w:r>
    </w:p>
    <w:p w:rsidR="00335278" w:rsidRDefault="00335278" w:rsidP="00694E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В</w:t>
      </w:r>
      <w:r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сравнении с аналогичным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отчетным </w:t>
      </w:r>
      <w:r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периодом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202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</w:t>
      </w:r>
      <w:r w:rsidRPr="0033527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доходам от использования имущества, находящегося в государственной и муниципальной собственности в 1 квартале 202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A62C9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прослеживается </w:t>
      </w:r>
      <w:r w:rsidR="00E53A7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сокращение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объема поступления на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59,1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руб., или на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9,9</w:t>
      </w:r>
      <w:r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%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(в 1 квартале 202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исполнение составляло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596,8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руб.)</w:t>
      </w:r>
      <w:r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FA1565" w:rsidRPr="00963143" w:rsidRDefault="00FA1565" w:rsidP="00694E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20AF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ab/>
        <w:t>Доходы от уплаты штрафов, санкций, возмещения ущерба в структуре</w:t>
      </w:r>
      <w:r w:rsidRPr="009631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неналоговых доходов </w:t>
      </w:r>
      <w:r w:rsidR="00BF3A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1 квартале 202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BF3A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</w:t>
      </w:r>
      <w:r w:rsidRPr="009631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занимают </w:t>
      </w:r>
      <w:r w:rsidR="00520A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1,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</w:t>
      </w:r>
      <w:r w:rsidRPr="009631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%, что в суммовом выражении составляет </w:t>
      </w:r>
      <w:r w:rsidR="00520A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</w:t>
      </w:r>
      <w:r w:rsidR="00520A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</w:t>
      </w:r>
      <w:r w:rsidRPr="009631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руб., </w:t>
      </w:r>
      <w:r w:rsidR="00E85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 этом </w:t>
      </w:r>
      <w:r w:rsidRPr="009631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поступление по данному источнику неналоговых доходов запланировано не было. В аналогичном отчетном периоде 202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9631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доходы по данному источнику неналоговых доходов в бюджет городского поселения  поступали</w:t>
      </w:r>
      <w:r w:rsidR="00520A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сумме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12,5</w:t>
      </w:r>
      <w:r w:rsidR="00520A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</w:t>
      </w:r>
    </w:p>
    <w:p w:rsidR="00434BCC" w:rsidRPr="00963143" w:rsidRDefault="00694E14" w:rsidP="00434B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31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Доходы от продажи материальных и нематериальных активов в структуре неналог</w:t>
      </w:r>
      <w:r w:rsidR="00FA1565" w:rsidRPr="009631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овых доходов </w:t>
      </w:r>
      <w:r w:rsidR="00BF3A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1 квартале 202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BF3A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</w:t>
      </w:r>
      <w:r w:rsidR="00FA1565" w:rsidRPr="009631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занимают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20,2</w:t>
      </w:r>
      <w:r w:rsidRPr="009631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%, что в </w:t>
      </w:r>
      <w:r w:rsidR="00FA1565" w:rsidRPr="009631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суммовом выражении составляет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138,5</w:t>
      </w:r>
      <w:r w:rsidRPr="009631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руб.,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 этом </w:t>
      </w:r>
      <w:r w:rsidR="00D75E14" w:rsidRPr="009631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поступление по данному источнику неналоговых доходов запланировано не было.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34BCC" w:rsidRPr="009631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сравнении с аналогичным отчетным периодом </w:t>
      </w:r>
      <w:r w:rsidR="00FA1565" w:rsidRPr="009631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</w:t>
      </w:r>
      <w:r w:rsidR="00520A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FA1565" w:rsidRPr="009631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по да</w:t>
      </w:r>
      <w:r w:rsidR="00520A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нному источнику доходов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прослеживается сокращение</w:t>
      </w:r>
      <w:r w:rsidR="00FA1565" w:rsidRPr="009631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34BCC" w:rsidRPr="009631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объема поступления на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46,9</w:t>
      </w:r>
      <w:r w:rsidR="00E01AD0" w:rsidRPr="009631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руб., или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25,3%</w:t>
      </w:r>
      <w:r w:rsidR="00E01AD0" w:rsidRPr="009631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(в 1 квартале 202</w:t>
      </w:r>
      <w:r w:rsidR="00520A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E01AD0" w:rsidRPr="009631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исполнение составляло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185,4</w:t>
      </w:r>
      <w:r w:rsidR="00E01AD0" w:rsidRPr="009631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руб.)</w:t>
      </w:r>
      <w:r w:rsidR="00434BCC" w:rsidRPr="009631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63143" w:rsidRPr="00963143" w:rsidRDefault="00963143" w:rsidP="009631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ab/>
      </w:r>
      <w:r w:rsidRPr="009631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Доходы от оказания платных услуг и компенсации затрат государства в структуре неналоговых доходов </w:t>
      </w:r>
      <w:r w:rsidR="0093407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1 квартале 202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93407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</w:t>
      </w:r>
      <w:r w:rsidRPr="009631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занимают </w:t>
      </w:r>
      <w:r w:rsidR="00520A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0,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Pr="009631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%, что в суммовом выражении составляет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0,9</w:t>
      </w:r>
      <w:r w:rsidRPr="009631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руб., поступление по данному источнику неналоговых доходов запланировано не было. В аналогичном отчетном периоде 202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9631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доходы по данному источнику неналоговых доходов в бюджет городского поселения поступали</w:t>
      </w:r>
      <w:r w:rsidR="00520A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сумме </w:t>
      </w:r>
      <w:r w:rsidR="00D75E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2,5</w:t>
      </w:r>
      <w:r w:rsidR="00520A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</w:t>
      </w:r>
      <w:r w:rsidRPr="009631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E95E8A" w:rsidRPr="00530F25" w:rsidRDefault="00E95E8A" w:rsidP="00E95E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530F25">
        <w:rPr>
          <w:rFonts w:ascii="Times New Roman" w:hAnsi="Times New Roman" w:cs="Times New Roman"/>
          <w:sz w:val="26"/>
          <w:szCs w:val="26"/>
        </w:rPr>
        <w:t xml:space="preserve">Доля неналоговых доходов в общем объеме доходов бюджета городского поселения </w:t>
      </w:r>
      <w:r w:rsidR="00520AF4">
        <w:rPr>
          <w:rFonts w:ascii="Times New Roman" w:hAnsi="Times New Roman" w:cs="Times New Roman"/>
          <w:sz w:val="26"/>
          <w:szCs w:val="26"/>
        </w:rPr>
        <w:t>в 1 квартале 202</w:t>
      </w:r>
      <w:r w:rsidR="00D75E14">
        <w:rPr>
          <w:rFonts w:ascii="Times New Roman" w:hAnsi="Times New Roman" w:cs="Times New Roman"/>
          <w:sz w:val="26"/>
          <w:szCs w:val="26"/>
        </w:rPr>
        <w:t>3</w:t>
      </w:r>
      <w:r w:rsidR="00C77E86">
        <w:rPr>
          <w:rFonts w:ascii="Times New Roman" w:hAnsi="Times New Roman" w:cs="Times New Roman"/>
          <w:sz w:val="26"/>
          <w:szCs w:val="26"/>
        </w:rPr>
        <w:t xml:space="preserve"> года составляет </w:t>
      </w:r>
      <w:r w:rsidR="00D75E14">
        <w:rPr>
          <w:rFonts w:ascii="Times New Roman" w:hAnsi="Times New Roman" w:cs="Times New Roman"/>
          <w:sz w:val="26"/>
          <w:szCs w:val="26"/>
        </w:rPr>
        <w:t>16,2</w:t>
      </w:r>
      <w:r w:rsidRPr="00530F25">
        <w:rPr>
          <w:rFonts w:ascii="Times New Roman" w:hAnsi="Times New Roman" w:cs="Times New Roman"/>
          <w:sz w:val="26"/>
          <w:szCs w:val="26"/>
        </w:rPr>
        <w:t xml:space="preserve"> %,</w:t>
      </w:r>
      <w:r w:rsidR="00C77E86">
        <w:rPr>
          <w:rFonts w:ascii="Times New Roman" w:hAnsi="Times New Roman" w:cs="Times New Roman"/>
          <w:sz w:val="26"/>
          <w:szCs w:val="26"/>
        </w:rPr>
        <w:t xml:space="preserve"> что в суммовом выражении составляет </w:t>
      </w:r>
      <w:r w:rsidR="00D75E14">
        <w:rPr>
          <w:rFonts w:ascii="Times New Roman" w:hAnsi="Times New Roman" w:cs="Times New Roman"/>
          <w:sz w:val="26"/>
          <w:szCs w:val="26"/>
        </w:rPr>
        <w:t>687,1</w:t>
      </w:r>
      <w:r w:rsidR="00C77E86">
        <w:rPr>
          <w:rFonts w:ascii="Times New Roman" w:hAnsi="Times New Roman" w:cs="Times New Roman"/>
          <w:sz w:val="26"/>
          <w:szCs w:val="26"/>
        </w:rPr>
        <w:t xml:space="preserve"> тыс. руб., для сравнения в 1 квартале 202</w:t>
      </w:r>
      <w:r w:rsidR="00D75E14">
        <w:rPr>
          <w:rFonts w:ascii="Times New Roman" w:hAnsi="Times New Roman" w:cs="Times New Roman"/>
          <w:sz w:val="26"/>
          <w:szCs w:val="26"/>
        </w:rPr>
        <w:t>2</w:t>
      </w:r>
      <w:r w:rsidR="00C77E86">
        <w:rPr>
          <w:rFonts w:ascii="Times New Roman" w:hAnsi="Times New Roman" w:cs="Times New Roman"/>
          <w:sz w:val="26"/>
          <w:szCs w:val="26"/>
        </w:rPr>
        <w:t xml:space="preserve"> года их доля составляла </w:t>
      </w:r>
      <w:r w:rsidR="00D75E14">
        <w:rPr>
          <w:rFonts w:ascii="Times New Roman" w:hAnsi="Times New Roman" w:cs="Times New Roman"/>
          <w:sz w:val="26"/>
          <w:szCs w:val="26"/>
        </w:rPr>
        <w:t>20,2</w:t>
      </w:r>
      <w:r w:rsidRPr="00530F25">
        <w:rPr>
          <w:rFonts w:ascii="Times New Roman" w:hAnsi="Times New Roman" w:cs="Times New Roman"/>
          <w:sz w:val="26"/>
          <w:szCs w:val="26"/>
        </w:rPr>
        <w:t xml:space="preserve"> %</w:t>
      </w:r>
      <w:r w:rsidR="00C77E86">
        <w:rPr>
          <w:rFonts w:ascii="Times New Roman" w:hAnsi="Times New Roman" w:cs="Times New Roman"/>
          <w:sz w:val="26"/>
          <w:szCs w:val="26"/>
        </w:rPr>
        <w:t xml:space="preserve">, или в суммовом выражении </w:t>
      </w:r>
      <w:r w:rsidR="00D75E14">
        <w:rPr>
          <w:rFonts w:ascii="Times New Roman" w:hAnsi="Times New Roman" w:cs="Times New Roman"/>
          <w:sz w:val="26"/>
          <w:szCs w:val="26"/>
        </w:rPr>
        <w:t>797,1</w:t>
      </w:r>
      <w:r w:rsidR="00C77E86">
        <w:rPr>
          <w:rFonts w:ascii="Times New Roman" w:hAnsi="Times New Roman" w:cs="Times New Roman"/>
          <w:sz w:val="26"/>
          <w:szCs w:val="26"/>
        </w:rPr>
        <w:t xml:space="preserve"> тыс. руб</w:t>
      </w:r>
      <w:r w:rsidRPr="00530F25">
        <w:rPr>
          <w:rFonts w:ascii="Times New Roman" w:hAnsi="Times New Roman" w:cs="Times New Roman"/>
          <w:sz w:val="26"/>
          <w:szCs w:val="26"/>
        </w:rPr>
        <w:t>.</w:t>
      </w:r>
    </w:p>
    <w:p w:rsidR="002220ED" w:rsidRPr="00520AF4" w:rsidRDefault="002220ED" w:rsidP="00C45216">
      <w:pPr>
        <w:shd w:val="clear" w:color="auto" w:fill="FFFFFF"/>
        <w:spacing w:after="0" w:line="228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</w:p>
    <w:p w:rsidR="00D63C6F" w:rsidRPr="00530F25" w:rsidRDefault="00BD0994" w:rsidP="00C45216">
      <w:pPr>
        <w:shd w:val="clear" w:color="auto" w:fill="FFFFFF"/>
        <w:spacing w:after="0" w:line="228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75E14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 </w:t>
      </w:r>
      <w:r w:rsidR="009F7073" w:rsidRPr="00D75E14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Исполнение бюджета </w:t>
      </w:r>
      <w:r w:rsidR="00E652CF" w:rsidRPr="00D75E14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городского поселения </w:t>
      </w:r>
      <w:r w:rsidR="009F7073" w:rsidRPr="00D75E14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по безвозмездным поступлениям </w:t>
      </w:r>
      <w:r w:rsidR="00520AF4" w:rsidRPr="00D75E14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>в</w:t>
      </w:r>
      <w:r w:rsidR="00520A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1 квартале 202</w:t>
      </w:r>
      <w:r w:rsidR="002A59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DB7B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</w:t>
      </w:r>
      <w:r w:rsidR="009F7073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составило </w:t>
      </w:r>
      <w:r w:rsidR="002A59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2609,2</w:t>
      </w:r>
      <w:r w:rsidR="00D63C6F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руб., или </w:t>
      </w:r>
      <w:r w:rsidR="004124CE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25,0</w:t>
      </w:r>
      <w:r w:rsidR="009F7073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% к утвержденным </w:t>
      </w:r>
      <w:r w:rsidR="00D63C6F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годовым назначениям</w:t>
      </w:r>
      <w:r w:rsidR="009F7073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</w:p>
    <w:p w:rsidR="00050B32" w:rsidRDefault="00D63C6F" w:rsidP="00C45216">
      <w:pPr>
        <w:shd w:val="clear" w:color="auto" w:fill="FFFFFF"/>
        <w:spacing w:after="0" w:line="228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34AC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>Поступление дотации бюджетам городских поселений на выравнивание</w:t>
      </w:r>
      <w:r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бюджетной обеспеченности из бюджетов муниципа</w:t>
      </w:r>
      <w:r w:rsidR="00DB7B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льных районов в 1 квартале 20</w:t>
      </w:r>
      <w:r w:rsidR="002A59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23</w:t>
      </w:r>
      <w:r w:rsidR="00DB7B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составило </w:t>
      </w:r>
      <w:r w:rsidR="002A59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2609,4</w:t>
      </w:r>
      <w:r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руб., исполнение составляет 25,0 %, доля поступления данного показателя в структуре безвозмездн</w:t>
      </w:r>
      <w:r w:rsidR="00F224E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ых поступлений составляет 100 %.</w:t>
      </w:r>
    </w:p>
    <w:p w:rsidR="00D63C6F" w:rsidRDefault="00F224E9" w:rsidP="00C45216">
      <w:pPr>
        <w:shd w:val="clear" w:color="auto" w:fill="FFFFFF"/>
        <w:spacing w:after="0" w:line="228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</w:t>
      </w:r>
      <w:r w:rsidR="00D63C6F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ля сравнения в аналогичном отчетном периоде </w:t>
      </w:r>
      <w:r w:rsidR="00DB7B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</w:t>
      </w:r>
      <w:r w:rsidR="00634AC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2A59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DB7B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</w:t>
      </w:r>
      <w:r w:rsidR="00D63C6F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доля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дотации также </w:t>
      </w:r>
      <w:r w:rsidR="00D63C6F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составляла 100 %.</w:t>
      </w:r>
    </w:p>
    <w:p w:rsidR="002A5902" w:rsidRPr="002A5902" w:rsidRDefault="002A5902" w:rsidP="002A5902">
      <w:pPr>
        <w:shd w:val="clear" w:color="auto" w:fill="FFFFFF"/>
        <w:spacing w:after="0" w:line="228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A59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Следует отметить, что в 1 квартале 2023 года был произведен возврат </w:t>
      </w:r>
      <w:r w:rsidRPr="002A5902">
        <w:rPr>
          <w:rFonts w:ascii="Times New Roman" w:hAnsi="Times New Roman" w:cs="Times New Roman"/>
          <w:sz w:val="26"/>
          <w:szCs w:val="26"/>
        </w:rPr>
        <w:t>прочих остатков субсидий</w:t>
      </w:r>
      <w:r>
        <w:rPr>
          <w:rFonts w:ascii="Times New Roman" w:hAnsi="Times New Roman" w:cs="Times New Roman"/>
          <w:sz w:val="26"/>
          <w:szCs w:val="26"/>
        </w:rPr>
        <w:t xml:space="preserve"> на обеспечение мероприятий по переселению граждан из аварийного жилищного фонда в сумме 199,84 руб. Данный возврат не запланирован. Но не противоречит действующему бюджетному законодательству РФ и объясняется поступлением денежных средств в большем объеме, чем был осуществлен кассовый расход.  </w:t>
      </w:r>
    </w:p>
    <w:p w:rsidR="00FC15E8" w:rsidRPr="00530F25" w:rsidRDefault="00AF74D8" w:rsidP="00C45216">
      <w:pPr>
        <w:shd w:val="clear" w:color="auto" w:fill="FFFFFF"/>
        <w:spacing w:after="0" w:line="228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В </w:t>
      </w:r>
      <w:r w:rsidR="00DB7B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сравнении с 1 кварталом 202</w:t>
      </w:r>
      <w:r w:rsidR="002A59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D63C6F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в отчетном периоде </w:t>
      </w:r>
      <w:r w:rsidR="00DB7B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202</w:t>
      </w:r>
      <w:r w:rsidR="002A59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DB7B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</w:t>
      </w:r>
      <w:r w:rsidR="00D63C6F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произошло увеличение объема поступления</w:t>
      </w:r>
      <w:r w:rsidR="00DB7B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безвозмездных поступлений на </w:t>
      </w:r>
      <w:r w:rsidR="002A59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77,9</w:t>
      </w:r>
      <w:r w:rsidR="00DB7B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руб., или </w:t>
      </w:r>
      <w:r w:rsidR="00634AC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A59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103,1%</w:t>
      </w:r>
      <w:r w:rsidR="00634AC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D63C6F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данное увелич</w:t>
      </w:r>
      <w:r w:rsidR="00DB7B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ение связано с увеличением на </w:t>
      </w:r>
      <w:r w:rsidR="002A59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78,1</w:t>
      </w:r>
      <w:r w:rsidR="00DB7B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руб.,</w:t>
      </w:r>
      <w:r w:rsidR="00634AC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или  </w:t>
      </w:r>
      <w:r w:rsidR="002A59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103,1%</w:t>
      </w:r>
      <w:r w:rsidR="00D63C6F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поступления дотации бюджетам городских поселений на выравнивание бюджетной обеспеченности из бюджетов муниципальных районов</w:t>
      </w:r>
      <w:r w:rsidR="00DB7B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B7B48" w:rsidRPr="009631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(в 1 квартале 20</w:t>
      </w:r>
      <w:r w:rsidR="00634AC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2A59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DB7B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исполнение составляло </w:t>
      </w:r>
      <w:r w:rsidR="002A59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2531,3</w:t>
      </w:r>
      <w:r w:rsidR="00DB7B48" w:rsidRPr="009631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</w:t>
      </w:r>
      <w:r w:rsidR="00634AC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</w:t>
      </w:r>
    </w:p>
    <w:p w:rsidR="00D63C6F" w:rsidRPr="00530F25" w:rsidRDefault="00FC15E8" w:rsidP="00C45216">
      <w:pPr>
        <w:shd w:val="clear" w:color="auto" w:fill="FFFFFF"/>
        <w:spacing w:after="0" w:line="228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Объем безвозмездных поступлений в общем объеме доходов бюджета городс</w:t>
      </w:r>
      <w:r w:rsidR="007B46A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кого поселения за 1 квартал 202</w:t>
      </w:r>
      <w:r w:rsidR="002A59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составляет </w:t>
      </w:r>
      <w:r w:rsidR="002A59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38,0</w:t>
      </w:r>
      <w:r w:rsidR="007B46A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%, в аналогичном</w:t>
      </w:r>
      <w:r w:rsidR="00F37DE1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B46A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отчетном </w:t>
      </w:r>
      <w:r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период</w:t>
      </w:r>
      <w:r w:rsidR="007B46A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 202</w:t>
      </w:r>
      <w:r w:rsidR="002A59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</w:t>
      </w:r>
      <w:r w:rsidR="00AB12AC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="007B46A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оставлял </w:t>
      </w:r>
      <w:r w:rsidR="002A590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39</w:t>
      </w:r>
      <w:r w:rsidR="00634AC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,1</w:t>
      </w:r>
      <w:r w:rsidR="005C6CDB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%</w:t>
      </w:r>
      <w:r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D63C6F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</w:p>
    <w:p w:rsidR="00D63C6F" w:rsidRPr="005D601C" w:rsidRDefault="00D63C6F" w:rsidP="00C45216">
      <w:pPr>
        <w:shd w:val="clear" w:color="auto" w:fill="FFFFFF"/>
        <w:spacing w:after="0" w:line="228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124CE" w:rsidRPr="00530F25" w:rsidRDefault="00C45216" w:rsidP="00C45216">
      <w:pPr>
        <w:shd w:val="clear" w:color="auto" w:fill="FFFFFF"/>
        <w:spacing w:after="0" w:line="228" w:lineRule="atLeas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Исполнение бюд</w:t>
      </w:r>
      <w:r w:rsidR="003074D8"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жета городского поселения по безвозмездным поступлениям</w:t>
      </w:r>
      <w:r w:rsidRPr="00530F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30F25">
        <w:rPr>
          <w:rFonts w:ascii="Times New Roman" w:hAnsi="Times New Roman" w:cs="Times New Roman"/>
          <w:sz w:val="26"/>
          <w:szCs w:val="26"/>
        </w:rPr>
        <w:t>за 1 квартал 202</w:t>
      </w:r>
      <w:r w:rsidR="002A5902">
        <w:rPr>
          <w:rFonts w:ascii="Times New Roman" w:hAnsi="Times New Roman" w:cs="Times New Roman"/>
          <w:sz w:val="26"/>
          <w:szCs w:val="26"/>
        </w:rPr>
        <w:t>3</w:t>
      </w:r>
      <w:r w:rsidRPr="00530F25">
        <w:rPr>
          <w:rFonts w:ascii="Times New Roman" w:hAnsi="Times New Roman" w:cs="Times New Roman"/>
          <w:sz w:val="26"/>
          <w:szCs w:val="26"/>
        </w:rPr>
        <w:t xml:space="preserve"> года </w:t>
      </w:r>
      <w:r w:rsidR="00530F25">
        <w:rPr>
          <w:rFonts w:ascii="Times New Roman" w:hAnsi="Times New Roman" w:cs="Times New Roman"/>
          <w:sz w:val="26"/>
          <w:szCs w:val="26"/>
        </w:rPr>
        <w:t>в сравнении с 1 кварталом 202</w:t>
      </w:r>
      <w:r w:rsidR="002A5902">
        <w:rPr>
          <w:rFonts w:ascii="Times New Roman" w:hAnsi="Times New Roman" w:cs="Times New Roman"/>
          <w:sz w:val="26"/>
          <w:szCs w:val="26"/>
        </w:rPr>
        <w:t>2</w:t>
      </w:r>
      <w:r w:rsidR="003074D8" w:rsidRPr="00530F25">
        <w:rPr>
          <w:rFonts w:ascii="Times New Roman" w:hAnsi="Times New Roman" w:cs="Times New Roman"/>
          <w:sz w:val="26"/>
          <w:szCs w:val="26"/>
        </w:rPr>
        <w:t xml:space="preserve"> года, </w:t>
      </w:r>
      <w:r w:rsidRPr="00530F25">
        <w:rPr>
          <w:rFonts w:ascii="Times New Roman" w:hAnsi="Times New Roman" w:cs="Times New Roman"/>
          <w:sz w:val="26"/>
          <w:szCs w:val="26"/>
        </w:rPr>
        <w:t>представлено в следующей таблице.</w:t>
      </w:r>
    </w:p>
    <w:p w:rsidR="003074D8" w:rsidRPr="00050B32" w:rsidRDefault="003074D8" w:rsidP="00C45216">
      <w:pPr>
        <w:shd w:val="clear" w:color="auto" w:fill="FFFFFF"/>
        <w:spacing w:after="0" w:line="228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F7073" w:rsidRPr="00EA02C7" w:rsidRDefault="003074D8" w:rsidP="00C45216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F7073" w:rsidRPr="00EA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Таблица </w:t>
      </w:r>
      <w:r w:rsidR="00D62D51" w:rsidRPr="00EA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</w:t>
      </w:r>
      <w:r w:rsidR="00EA02C7" w:rsidRPr="00EA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</w:t>
      </w:r>
      <w:r w:rsidR="009F7073" w:rsidRPr="00EA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(тыс. рублей)</w:t>
      </w:r>
    </w:p>
    <w:tbl>
      <w:tblPr>
        <w:tblW w:w="10065" w:type="dxa"/>
        <w:tblCellSpacing w:w="0" w:type="dxa"/>
        <w:tblInd w:w="-12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6"/>
        <w:gridCol w:w="1134"/>
        <w:gridCol w:w="1275"/>
        <w:gridCol w:w="1134"/>
        <w:gridCol w:w="1276"/>
        <w:gridCol w:w="1134"/>
        <w:gridCol w:w="1276"/>
      </w:tblGrid>
      <w:tr w:rsidR="00C45216" w:rsidRPr="00225AB8" w:rsidTr="00D34FC3">
        <w:trPr>
          <w:trHeight w:val="421"/>
          <w:tblCellSpacing w:w="0" w:type="dxa"/>
        </w:trPr>
        <w:tc>
          <w:tcPr>
            <w:tcW w:w="2836" w:type="dxa"/>
            <w:vMerge w:val="restart"/>
            <w:shd w:val="clear" w:color="auto" w:fill="FFFFFF"/>
            <w:vAlign w:val="center"/>
            <w:hideMark/>
          </w:tcPr>
          <w:p w:rsidR="00C45216" w:rsidRPr="00A60E26" w:rsidRDefault="00C45216" w:rsidP="00A60E26">
            <w:pPr>
              <w:pStyle w:val="af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0E26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A60E26" w:rsidRPr="00A60E26" w:rsidRDefault="00C45216" w:rsidP="00A60E26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0E26">
              <w:rPr>
                <w:rFonts w:ascii="Times New Roman" w:hAnsi="Times New Roman" w:cs="Times New Roman"/>
                <w:sz w:val="18"/>
                <w:szCs w:val="18"/>
              </w:rPr>
              <w:t>Исполнено</w:t>
            </w:r>
          </w:p>
          <w:p w:rsidR="00C45216" w:rsidRPr="00A60E26" w:rsidRDefault="00530F25" w:rsidP="00606323">
            <w:pPr>
              <w:pStyle w:val="af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 1 квартал 202</w:t>
            </w:r>
            <w:r w:rsidR="0060632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45216" w:rsidRPr="00A60E2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  <w:hideMark/>
          </w:tcPr>
          <w:p w:rsidR="00A60E26" w:rsidRPr="00A60E26" w:rsidRDefault="00C45216" w:rsidP="00A60E26">
            <w:pPr>
              <w:pStyle w:val="af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0E26">
              <w:rPr>
                <w:rFonts w:ascii="Times New Roman" w:hAnsi="Times New Roman" w:cs="Times New Roman"/>
                <w:sz w:val="18"/>
                <w:szCs w:val="18"/>
              </w:rPr>
              <w:t xml:space="preserve">Утверждено </w:t>
            </w:r>
          </w:p>
          <w:p w:rsidR="00C45216" w:rsidRPr="00A60E26" w:rsidRDefault="00C45216" w:rsidP="00606323">
            <w:pPr>
              <w:pStyle w:val="af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0E26">
              <w:rPr>
                <w:rFonts w:ascii="Times New Roman" w:hAnsi="Times New Roman" w:cs="Times New Roman"/>
                <w:sz w:val="18"/>
                <w:szCs w:val="18"/>
              </w:rPr>
              <w:t>по состоянию на 01.04.20</w:t>
            </w:r>
            <w:r w:rsidR="00530F2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60632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A60E26" w:rsidRPr="00A60E26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2410" w:type="dxa"/>
            <w:gridSpan w:val="2"/>
            <w:shd w:val="clear" w:color="auto" w:fill="FDE9D9" w:themeFill="accent6" w:themeFillTint="33"/>
          </w:tcPr>
          <w:p w:rsidR="00A60E26" w:rsidRPr="00A60E26" w:rsidRDefault="00C45216" w:rsidP="00A60E26">
            <w:pPr>
              <w:pStyle w:val="af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0E26">
              <w:rPr>
                <w:rFonts w:ascii="Times New Roman" w:hAnsi="Times New Roman" w:cs="Times New Roman"/>
                <w:sz w:val="16"/>
                <w:szCs w:val="16"/>
              </w:rPr>
              <w:t xml:space="preserve">Исполнено </w:t>
            </w:r>
          </w:p>
          <w:p w:rsidR="00C45216" w:rsidRPr="00A60E26" w:rsidRDefault="00C45216" w:rsidP="00606323">
            <w:pPr>
              <w:pStyle w:val="af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0E26">
              <w:rPr>
                <w:rFonts w:ascii="Times New Roman" w:hAnsi="Times New Roman" w:cs="Times New Roman"/>
                <w:sz w:val="16"/>
                <w:szCs w:val="16"/>
              </w:rPr>
              <w:t>за 1 квартал 20</w:t>
            </w:r>
            <w:r w:rsidR="00530F2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60632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A60E26">
              <w:rPr>
                <w:rFonts w:ascii="Times New Roman" w:hAnsi="Times New Roman" w:cs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2410" w:type="dxa"/>
            <w:gridSpan w:val="2"/>
            <w:shd w:val="clear" w:color="auto" w:fill="FFFFFF"/>
          </w:tcPr>
          <w:p w:rsidR="00A60E26" w:rsidRPr="00A60E26" w:rsidRDefault="00C45216" w:rsidP="00A60E26">
            <w:pPr>
              <w:pStyle w:val="af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0E26">
              <w:rPr>
                <w:rFonts w:ascii="Times New Roman" w:hAnsi="Times New Roman" w:cs="Times New Roman"/>
                <w:sz w:val="16"/>
                <w:szCs w:val="16"/>
              </w:rPr>
              <w:t>Отношение</w:t>
            </w:r>
            <w:r w:rsidR="00530F25">
              <w:rPr>
                <w:rFonts w:ascii="Times New Roman" w:hAnsi="Times New Roman" w:cs="Times New Roman"/>
                <w:sz w:val="16"/>
                <w:szCs w:val="16"/>
              </w:rPr>
              <w:t xml:space="preserve">  1 квартала 202</w:t>
            </w:r>
            <w:r w:rsidR="0060632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A60E26" w:rsidRPr="00A60E26">
              <w:rPr>
                <w:rFonts w:ascii="Times New Roman" w:hAnsi="Times New Roman" w:cs="Times New Roman"/>
                <w:sz w:val="16"/>
                <w:szCs w:val="16"/>
              </w:rPr>
              <w:t xml:space="preserve"> г.,</w:t>
            </w:r>
          </w:p>
          <w:p w:rsidR="00C45216" w:rsidRPr="00A60E26" w:rsidRDefault="00530F25" w:rsidP="00606323">
            <w:pPr>
              <w:pStyle w:val="af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1 кварталу 202</w:t>
            </w:r>
            <w:r w:rsidR="0060632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A60E26" w:rsidRPr="00A60E2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C45216" w:rsidRPr="00225AB8" w:rsidTr="00D34FC3">
        <w:trPr>
          <w:trHeight w:val="679"/>
          <w:tblCellSpacing w:w="0" w:type="dxa"/>
        </w:trPr>
        <w:tc>
          <w:tcPr>
            <w:tcW w:w="2836" w:type="dxa"/>
            <w:vMerge/>
            <w:shd w:val="clear" w:color="auto" w:fill="FFFFFF"/>
            <w:vAlign w:val="center"/>
            <w:hideMark/>
          </w:tcPr>
          <w:p w:rsidR="00C45216" w:rsidRPr="00A60E26" w:rsidRDefault="00C45216" w:rsidP="00A60E26">
            <w:pPr>
              <w:pStyle w:val="af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C45216" w:rsidRPr="00A60E26" w:rsidRDefault="00C45216" w:rsidP="00A60E26">
            <w:pPr>
              <w:pStyle w:val="af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  <w:hideMark/>
          </w:tcPr>
          <w:p w:rsidR="00C45216" w:rsidRPr="00A60E26" w:rsidRDefault="00C45216" w:rsidP="00A60E26">
            <w:pPr>
              <w:pStyle w:val="af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DE9D9" w:themeFill="accent6" w:themeFillTint="33"/>
          </w:tcPr>
          <w:p w:rsidR="00A60E26" w:rsidRDefault="00C45216" w:rsidP="00A60E26">
            <w:pPr>
              <w:pStyle w:val="af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0E26">
              <w:rPr>
                <w:rFonts w:ascii="Times New Roman" w:hAnsi="Times New Roman" w:cs="Times New Roman"/>
                <w:sz w:val="16"/>
                <w:szCs w:val="16"/>
              </w:rPr>
              <w:t>В абсолютном выражении,</w:t>
            </w:r>
          </w:p>
          <w:p w:rsidR="00C45216" w:rsidRPr="00A60E26" w:rsidRDefault="00C45216" w:rsidP="00A60E26">
            <w:pPr>
              <w:pStyle w:val="af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0E26">
              <w:rPr>
                <w:rFonts w:ascii="Times New Roman" w:hAnsi="Times New Roman" w:cs="Times New Roman"/>
                <w:sz w:val="16"/>
                <w:szCs w:val="16"/>
              </w:rPr>
              <w:t xml:space="preserve"> тыс. руб.</w:t>
            </w:r>
          </w:p>
        </w:tc>
        <w:tc>
          <w:tcPr>
            <w:tcW w:w="1276" w:type="dxa"/>
            <w:shd w:val="clear" w:color="auto" w:fill="FDE9D9" w:themeFill="accent6" w:themeFillTint="33"/>
          </w:tcPr>
          <w:p w:rsidR="00C45216" w:rsidRPr="00A60E26" w:rsidRDefault="00C45216" w:rsidP="00A60E26">
            <w:pPr>
              <w:pStyle w:val="af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0E26">
              <w:rPr>
                <w:rFonts w:ascii="Times New Roman" w:hAnsi="Times New Roman" w:cs="Times New Roman"/>
                <w:sz w:val="16"/>
                <w:szCs w:val="16"/>
              </w:rPr>
              <w:t>В относительном выражении, %.</w:t>
            </w:r>
          </w:p>
        </w:tc>
        <w:tc>
          <w:tcPr>
            <w:tcW w:w="1134" w:type="dxa"/>
            <w:shd w:val="clear" w:color="auto" w:fill="FFFFFF"/>
          </w:tcPr>
          <w:p w:rsidR="00A60E26" w:rsidRDefault="00C45216" w:rsidP="00A60E26">
            <w:pPr>
              <w:pStyle w:val="af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0E26">
              <w:rPr>
                <w:rFonts w:ascii="Times New Roman" w:hAnsi="Times New Roman" w:cs="Times New Roman"/>
                <w:sz w:val="16"/>
                <w:szCs w:val="16"/>
              </w:rPr>
              <w:t xml:space="preserve">В абсолютном выражении, тыс. руб. </w:t>
            </w:r>
          </w:p>
          <w:p w:rsidR="00C45216" w:rsidRPr="00A60E26" w:rsidRDefault="00C45216" w:rsidP="00A60E26">
            <w:pPr>
              <w:pStyle w:val="af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0E26">
              <w:rPr>
                <w:rFonts w:ascii="Times New Roman" w:hAnsi="Times New Roman" w:cs="Times New Roman"/>
                <w:sz w:val="16"/>
                <w:szCs w:val="16"/>
              </w:rPr>
              <w:t>(гр.4 – гр.2)</w:t>
            </w:r>
          </w:p>
        </w:tc>
        <w:tc>
          <w:tcPr>
            <w:tcW w:w="1276" w:type="dxa"/>
            <w:shd w:val="clear" w:color="auto" w:fill="FFFFFF"/>
          </w:tcPr>
          <w:p w:rsidR="00C45216" w:rsidRPr="00A60E26" w:rsidRDefault="00C45216" w:rsidP="00A60E26">
            <w:pPr>
              <w:pStyle w:val="af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0E26">
              <w:rPr>
                <w:rFonts w:ascii="Times New Roman" w:hAnsi="Times New Roman" w:cs="Times New Roman"/>
                <w:sz w:val="16"/>
                <w:szCs w:val="16"/>
              </w:rPr>
              <w:t>В относительном выражении, %.</w:t>
            </w:r>
            <w:r w:rsidR="00E832FB" w:rsidRPr="00A60E2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60E26">
              <w:rPr>
                <w:rFonts w:ascii="Times New Roman" w:hAnsi="Times New Roman" w:cs="Times New Roman"/>
                <w:sz w:val="16"/>
                <w:szCs w:val="16"/>
              </w:rPr>
              <w:t>(гр.4/гр.2)</w:t>
            </w:r>
          </w:p>
        </w:tc>
      </w:tr>
      <w:tr w:rsidR="001F582A" w:rsidRPr="00FD578B" w:rsidTr="00D34FC3">
        <w:trPr>
          <w:trHeight w:val="231"/>
          <w:tblCellSpacing w:w="0" w:type="dxa"/>
        </w:trPr>
        <w:tc>
          <w:tcPr>
            <w:tcW w:w="2836" w:type="dxa"/>
            <w:shd w:val="clear" w:color="auto" w:fill="FFFFFF"/>
            <w:vAlign w:val="center"/>
            <w:hideMark/>
          </w:tcPr>
          <w:p w:rsidR="001F582A" w:rsidRPr="00872BA7" w:rsidRDefault="001F582A" w:rsidP="001F582A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872BA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582A" w:rsidRPr="00872BA7" w:rsidRDefault="001F582A" w:rsidP="001F582A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872BA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1F582A" w:rsidRPr="00872BA7" w:rsidRDefault="001F582A" w:rsidP="001F582A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872BA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1F582A" w:rsidRPr="00872BA7" w:rsidRDefault="001F582A" w:rsidP="001F582A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872BA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1F582A" w:rsidRPr="00872BA7" w:rsidRDefault="001F582A" w:rsidP="001F582A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872BA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F582A" w:rsidRPr="00872BA7" w:rsidRDefault="001F582A" w:rsidP="001F582A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872BA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F582A" w:rsidRPr="00872BA7" w:rsidRDefault="001F582A" w:rsidP="001F582A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872BA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606323" w:rsidRPr="00FD578B" w:rsidTr="00520AF4">
        <w:trPr>
          <w:trHeight w:val="510"/>
          <w:tblCellSpacing w:w="0" w:type="dxa"/>
        </w:trPr>
        <w:tc>
          <w:tcPr>
            <w:tcW w:w="2836" w:type="dxa"/>
            <w:shd w:val="clear" w:color="auto" w:fill="FFFFFF"/>
            <w:vAlign w:val="center"/>
            <w:hideMark/>
          </w:tcPr>
          <w:p w:rsidR="00606323" w:rsidRPr="00A36946" w:rsidRDefault="00606323" w:rsidP="00606323">
            <w:pPr>
              <w:pStyle w:val="af1"/>
              <w:rPr>
                <w:rFonts w:ascii="Times New Roman" w:hAnsi="Times New Roman" w:cs="Times New Roman"/>
                <w:b/>
              </w:rPr>
            </w:pPr>
            <w:r w:rsidRPr="00A36946">
              <w:rPr>
                <w:rFonts w:ascii="Times New Roman" w:hAnsi="Times New Roman" w:cs="Times New Roman"/>
                <w:b/>
              </w:rPr>
              <w:t>Безвозмездные поступления, всего: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06323" w:rsidRPr="006E3074" w:rsidRDefault="00606323" w:rsidP="0060632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2531,3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06323" w:rsidRPr="006E3074" w:rsidRDefault="0000661A" w:rsidP="0060632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10437,5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606323" w:rsidRPr="006E3074" w:rsidRDefault="0000661A" w:rsidP="0060632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2609,2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606323" w:rsidRPr="006E3074" w:rsidRDefault="002A5902" w:rsidP="0060632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06323" w:rsidRPr="006E3074" w:rsidRDefault="002A5902" w:rsidP="0060632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+77,9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06323" w:rsidRPr="006E3074" w:rsidRDefault="002A5902" w:rsidP="0060632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103,1</w:t>
            </w:r>
          </w:p>
        </w:tc>
      </w:tr>
      <w:tr w:rsidR="00606323" w:rsidRPr="00131B0A" w:rsidTr="00520AF4">
        <w:trPr>
          <w:trHeight w:val="185"/>
          <w:tblCellSpacing w:w="0" w:type="dxa"/>
        </w:trPr>
        <w:tc>
          <w:tcPr>
            <w:tcW w:w="2836" w:type="dxa"/>
            <w:shd w:val="clear" w:color="auto" w:fill="FFFFFF"/>
            <w:vAlign w:val="center"/>
            <w:hideMark/>
          </w:tcPr>
          <w:p w:rsidR="00606323" w:rsidRPr="00420E7A" w:rsidRDefault="00606323" w:rsidP="00606323">
            <w:pPr>
              <w:pStyle w:val="af1"/>
              <w:rPr>
                <w:rFonts w:ascii="Times New Roman" w:hAnsi="Times New Roman" w:cs="Times New Roman"/>
                <w:sz w:val="18"/>
                <w:szCs w:val="18"/>
              </w:rPr>
            </w:pPr>
            <w:r w:rsidRPr="00420E7A">
              <w:rPr>
                <w:rFonts w:ascii="Times New Roman" w:hAnsi="Times New Roman" w:cs="Times New Roman"/>
                <w:sz w:val="18"/>
                <w:szCs w:val="18"/>
              </w:rPr>
              <w:t>Из них: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06323" w:rsidRPr="00420E7A" w:rsidRDefault="00606323" w:rsidP="0060632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606323" w:rsidRPr="00420E7A" w:rsidRDefault="00606323" w:rsidP="0060632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606323" w:rsidRPr="00420E7A" w:rsidRDefault="00606323" w:rsidP="0060632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606323" w:rsidRPr="00420E7A" w:rsidRDefault="00606323" w:rsidP="0060632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606323" w:rsidRPr="00420E7A" w:rsidRDefault="00606323" w:rsidP="0060632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606323" w:rsidRPr="00420E7A" w:rsidRDefault="00606323" w:rsidP="0060632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06323" w:rsidRPr="00225AB8" w:rsidTr="00D34FC3">
        <w:trPr>
          <w:trHeight w:val="679"/>
          <w:tblCellSpacing w:w="0" w:type="dxa"/>
        </w:trPr>
        <w:tc>
          <w:tcPr>
            <w:tcW w:w="2836" w:type="dxa"/>
            <w:shd w:val="clear" w:color="auto" w:fill="FFFFFF"/>
            <w:vAlign w:val="center"/>
          </w:tcPr>
          <w:p w:rsidR="00606323" w:rsidRPr="00A60E26" w:rsidRDefault="00606323" w:rsidP="00606323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Дотации бюджетам городских поселений на выравнивание бюджетной обеспе</w:t>
            </w:r>
            <w:r w:rsidRPr="00A60E26">
              <w:rPr>
                <w:rFonts w:ascii="Times New Roman" w:hAnsi="Times New Roman" w:cs="Times New Roman"/>
                <w:sz w:val="24"/>
                <w:szCs w:val="24"/>
              </w:rPr>
              <w:t>ченности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бюджетов муниципальных районов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06323" w:rsidRPr="003718CE" w:rsidRDefault="00606323" w:rsidP="0060632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2531,3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06323" w:rsidRPr="003718CE" w:rsidRDefault="0000661A" w:rsidP="0060632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10437,5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606323" w:rsidRPr="003718CE" w:rsidRDefault="0000661A" w:rsidP="0060632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2609,4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606323" w:rsidRPr="003718CE" w:rsidRDefault="002A5902" w:rsidP="0060632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06323" w:rsidRPr="003718CE" w:rsidRDefault="002A5902" w:rsidP="0060632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+78,1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06323" w:rsidRPr="003718CE" w:rsidRDefault="002A5902" w:rsidP="0060632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103,1</w:t>
            </w:r>
          </w:p>
        </w:tc>
      </w:tr>
      <w:tr w:rsidR="0000661A" w:rsidRPr="00225AB8" w:rsidTr="00D34FC3">
        <w:trPr>
          <w:trHeight w:val="679"/>
          <w:tblCellSpacing w:w="0" w:type="dxa"/>
        </w:trPr>
        <w:tc>
          <w:tcPr>
            <w:tcW w:w="2836" w:type="dxa"/>
            <w:shd w:val="clear" w:color="auto" w:fill="FFFFFF"/>
            <w:vAlign w:val="center"/>
          </w:tcPr>
          <w:p w:rsidR="0000661A" w:rsidRDefault="0000661A" w:rsidP="00606323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Возврат прочих остатков субсидий, субвенций и иных межбюджетных трансфертов, имеющих целевое назначение прошлых лет из бюджетов городских поселений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0661A" w:rsidRDefault="0000661A" w:rsidP="0060632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00661A" w:rsidRDefault="0000661A" w:rsidP="0060632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00661A" w:rsidRDefault="0000661A" w:rsidP="0060632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-0,2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00661A" w:rsidRPr="003718CE" w:rsidRDefault="002A5902" w:rsidP="0060632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0661A" w:rsidRPr="003718CE" w:rsidRDefault="002A5902" w:rsidP="0060632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0661A" w:rsidRPr="003718CE" w:rsidRDefault="002A5902" w:rsidP="00606323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0E0544" w:rsidRPr="005D601C" w:rsidRDefault="000E0544" w:rsidP="00872B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F7073" w:rsidRPr="00A7169D" w:rsidRDefault="009F7073" w:rsidP="00872B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A716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Исполнение бюджета </w:t>
      </w:r>
      <w:r w:rsidR="00F849BE" w:rsidRPr="00A716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Ельнинского </w:t>
      </w:r>
      <w:r w:rsidR="005F7F4C" w:rsidRPr="00A716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городского поселения</w:t>
      </w:r>
      <w:r w:rsidR="00946DC9" w:rsidRPr="00A716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F849BE" w:rsidRPr="00A716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Ельнинского района Смоленской области </w:t>
      </w:r>
      <w:r w:rsidRPr="00A716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 расходам</w:t>
      </w:r>
      <w:r w:rsidR="00296F62" w:rsidRPr="00A716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DE2E98" w:rsidRPr="00A716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 1 квартал 202</w:t>
      </w:r>
      <w:r w:rsidR="002A590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3</w:t>
      </w:r>
      <w:r w:rsidR="00296F62" w:rsidRPr="00A716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</w:t>
      </w:r>
      <w:r w:rsidR="00D34FC3" w:rsidRPr="00A716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ода</w:t>
      </w:r>
    </w:p>
    <w:p w:rsidR="00872BA7" w:rsidRPr="005D601C" w:rsidRDefault="00872BA7" w:rsidP="00872B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20C2E" w:rsidRPr="001A22B9" w:rsidRDefault="00872BA7" w:rsidP="00872BA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38EF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6079E4" w:rsidRPr="00BE38E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Расходы бюджета </w:t>
      </w:r>
      <w:r w:rsidR="00A36946" w:rsidRPr="00BE38E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Ельнинского </w:t>
      </w:r>
      <w:r w:rsidR="00937AB8" w:rsidRPr="00BE38EF">
        <w:rPr>
          <w:rFonts w:ascii="Times New Roman" w:hAnsi="Times New Roman" w:cs="Times New Roman"/>
          <w:color w:val="000000" w:themeColor="text1"/>
          <w:sz w:val="26"/>
          <w:szCs w:val="26"/>
        </w:rPr>
        <w:t>городского поселения</w:t>
      </w:r>
      <w:r w:rsidR="00DE2E98" w:rsidRPr="00BE38E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36946" w:rsidRPr="00BE38EF">
        <w:rPr>
          <w:rFonts w:ascii="Times New Roman" w:hAnsi="Times New Roman" w:cs="Times New Roman"/>
          <w:color w:val="000000" w:themeColor="text1"/>
          <w:sz w:val="26"/>
          <w:szCs w:val="26"/>
        </w:rPr>
        <w:t>Ельнинского района</w:t>
      </w:r>
      <w:r w:rsidR="00A36946">
        <w:rPr>
          <w:rFonts w:ascii="Times New Roman" w:hAnsi="Times New Roman" w:cs="Times New Roman"/>
          <w:sz w:val="26"/>
          <w:szCs w:val="26"/>
        </w:rPr>
        <w:t xml:space="preserve"> Смоленской области </w:t>
      </w:r>
      <w:r w:rsidR="00DE2E98" w:rsidRPr="00A7169D">
        <w:rPr>
          <w:rFonts w:ascii="Times New Roman" w:hAnsi="Times New Roman" w:cs="Times New Roman"/>
          <w:sz w:val="26"/>
          <w:szCs w:val="26"/>
        </w:rPr>
        <w:t>за 1 квартал 202</w:t>
      </w:r>
      <w:r w:rsidR="002A5902">
        <w:rPr>
          <w:rFonts w:ascii="Times New Roman" w:hAnsi="Times New Roman" w:cs="Times New Roman"/>
          <w:sz w:val="26"/>
          <w:szCs w:val="26"/>
        </w:rPr>
        <w:t>3</w:t>
      </w:r>
      <w:r w:rsidR="00F849BE" w:rsidRPr="00A7169D">
        <w:rPr>
          <w:rFonts w:ascii="Times New Roman" w:hAnsi="Times New Roman" w:cs="Times New Roman"/>
          <w:sz w:val="26"/>
          <w:szCs w:val="26"/>
        </w:rPr>
        <w:t xml:space="preserve"> года исполнены в сумме </w:t>
      </w:r>
      <w:r w:rsidR="002A5902">
        <w:rPr>
          <w:rFonts w:ascii="Times New Roman" w:hAnsi="Times New Roman" w:cs="Times New Roman"/>
          <w:sz w:val="26"/>
          <w:szCs w:val="26"/>
        </w:rPr>
        <w:t>5880,8</w:t>
      </w:r>
      <w:r w:rsidR="00FC15E8" w:rsidRPr="00A7169D">
        <w:rPr>
          <w:rFonts w:ascii="Times New Roman" w:hAnsi="Times New Roman" w:cs="Times New Roman"/>
          <w:sz w:val="26"/>
          <w:szCs w:val="26"/>
        </w:rPr>
        <w:t xml:space="preserve"> тыс. руб.</w:t>
      </w:r>
      <w:r w:rsidR="00EA02C7" w:rsidRPr="00A7169D">
        <w:rPr>
          <w:rFonts w:ascii="Times New Roman" w:hAnsi="Times New Roman" w:cs="Times New Roman"/>
          <w:sz w:val="26"/>
          <w:szCs w:val="26"/>
        </w:rPr>
        <w:t xml:space="preserve">, </w:t>
      </w:r>
      <w:r w:rsidR="00F849BE" w:rsidRPr="00A7169D">
        <w:rPr>
          <w:rFonts w:ascii="Times New Roman" w:hAnsi="Times New Roman" w:cs="Times New Roman"/>
          <w:sz w:val="26"/>
          <w:szCs w:val="26"/>
        </w:rPr>
        <w:t xml:space="preserve">или </w:t>
      </w:r>
      <w:r w:rsidR="001A22B9" w:rsidRPr="001A22B9">
        <w:rPr>
          <w:rFonts w:ascii="Times New Roman" w:hAnsi="Times New Roman" w:cs="Times New Roman"/>
          <w:color w:val="000000" w:themeColor="text1"/>
          <w:sz w:val="26"/>
          <w:szCs w:val="26"/>
        </w:rPr>
        <w:t>18,4</w:t>
      </w:r>
      <w:r w:rsidR="00FC15E8" w:rsidRPr="001A22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% к утвержденным годовым назначениям</w:t>
      </w:r>
      <w:r w:rsidR="00624D4C" w:rsidRPr="001A22B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7169D" w:rsidRPr="001A22B9" w:rsidRDefault="00A7169D" w:rsidP="00872BA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A22B9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В сравнении с аналогичным отчетным периодом 202</w:t>
      </w:r>
      <w:r w:rsidR="001A22B9" w:rsidRPr="001A22B9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1A22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объем расходов бюджета городского поселения в 1 квартале 202</w:t>
      </w:r>
      <w:r w:rsidR="001A22B9" w:rsidRPr="001A22B9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BE38EF" w:rsidRPr="001A22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</w:t>
      </w:r>
      <w:r w:rsidR="001A22B9" w:rsidRPr="001A22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сократился </w:t>
      </w:r>
      <w:r w:rsidR="00BE38EF" w:rsidRPr="001A22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</w:t>
      </w:r>
      <w:r w:rsidR="001A22B9" w:rsidRPr="001A22B9">
        <w:rPr>
          <w:rFonts w:ascii="Times New Roman" w:hAnsi="Times New Roman" w:cs="Times New Roman"/>
          <w:color w:val="000000" w:themeColor="text1"/>
          <w:sz w:val="26"/>
          <w:szCs w:val="26"/>
        </w:rPr>
        <w:t>74,6</w:t>
      </w:r>
      <w:r w:rsidRPr="001A22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руб., или на </w:t>
      </w:r>
      <w:r w:rsidR="001A22B9" w:rsidRPr="001A22B9">
        <w:rPr>
          <w:rFonts w:ascii="Times New Roman" w:hAnsi="Times New Roman" w:cs="Times New Roman"/>
          <w:color w:val="000000" w:themeColor="text1"/>
          <w:sz w:val="26"/>
          <w:szCs w:val="26"/>
        </w:rPr>
        <w:t>1,3</w:t>
      </w:r>
      <w:r w:rsidRPr="001A22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%, в 1 квартале 202</w:t>
      </w:r>
      <w:r w:rsidR="001A22B9" w:rsidRPr="001A22B9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1A22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расходы составляли </w:t>
      </w:r>
      <w:r w:rsidR="001A22B9" w:rsidRPr="001A22B9">
        <w:rPr>
          <w:rFonts w:ascii="Times New Roman" w:hAnsi="Times New Roman" w:cs="Times New Roman"/>
          <w:color w:val="000000" w:themeColor="text1"/>
          <w:sz w:val="26"/>
          <w:szCs w:val="26"/>
        </w:rPr>
        <w:t>5955,4</w:t>
      </w:r>
      <w:r w:rsidRPr="001A22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руб.</w:t>
      </w:r>
    </w:p>
    <w:p w:rsidR="00781037" w:rsidRPr="001A22B9" w:rsidRDefault="00872BA7" w:rsidP="00872BA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A22B9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6079E4" w:rsidRPr="001A22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Исполнение бюджета </w:t>
      </w:r>
      <w:r w:rsidRPr="001A22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городского поселения </w:t>
      </w:r>
      <w:r w:rsidR="003A305B" w:rsidRPr="001A22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</w:t>
      </w:r>
      <w:r w:rsidR="006079E4" w:rsidRPr="001A22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расходам </w:t>
      </w:r>
      <w:r w:rsidR="0010644A" w:rsidRPr="001A22B9">
        <w:rPr>
          <w:rFonts w:ascii="Times New Roman" w:hAnsi="Times New Roman" w:cs="Times New Roman"/>
          <w:color w:val="000000" w:themeColor="text1"/>
          <w:sz w:val="26"/>
          <w:szCs w:val="26"/>
        </w:rPr>
        <w:t>за 1 квартал 20</w:t>
      </w:r>
      <w:r w:rsidR="00A745D3" w:rsidRPr="001A22B9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1A22B9" w:rsidRPr="001A22B9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112A66" w:rsidRPr="001A22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</w:t>
      </w:r>
      <w:r w:rsidR="0010644A" w:rsidRPr="001A22B9">
        <w:rPr>
          <w:rFonts w:ascii="Times New Roman" w:hAnsi="Times New Roman" w:cs="Times New Roman"/>
          <w:color w:val="000000" w:themeColor="text1"/>
          <w:sz w:val="26"/>
          <w:szCs w:val="26"/>
        </w:rPr>
        <w:t>в сравнении с 1 кварталом 202</w:t>
      </w:r>
      <w:r w:rsidR="001A22B9" w:rsidRPr="001A22B9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1A22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в разрезе </w:t>
      </w:r>
      <w:r w:rsidR="00112A66" w:rsidRPr="001A22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разделов </w:t>
      </w:r>
      <w:r w:rsidR="00320C2E" w:rsidRPr="001A22B9">
        <w:rPr>
          <w:rFonts w:ascii="Times New Roman" w:hAnsi="Times New Roman" w:cs="Times New Roman"/>
          <w:color w:val="000000" w:themeColor="text1"/>
          <w:sz w:val="26"/>
          <w:szCs w:val="26"/>
        </w:rPr>
        <w:t>и подразделов</w:t>
      </w:r>
      <w:r w:rsidR="005D601C" w:rsidRPr="001A22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расходной части</w:t>
      </w:r>
      <w:r w:rsidRPr="001A22B9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320C2E" w:rsidRPr="001A22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0644A" w:rsidRPr="001A22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представлено в </w:t>
      </w:r>
      <w:r w:rsidR="006079E4" w:rsidRPr="001A22B9">
        <w:rPr>
          <w:rFonts w:ascii="Times New Roman" w:hAnsi="Times New Roman" w:cs="Times New Roman"/>
          <w:color w:val="000000" w:themeColor="text1"/>
          <w:sz w:val="26"/>
          <w:szCs w:val="26"/>
        </w:rPr>
        <w:t>таблице</w:t>
      </w:r>
      <w:r w:rsidR="0010644A" w:rsidRPr="001A22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4</w:t>
      </w:r>
      <w:r w:rsidR="006079E4" w:rsidRPr="001A22B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95237" w:rsidRPr="001A22B9" w:rsidRDefault="00095237" w:rsidP="00872BA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BE38EF" w:rsidRPr="001A22B9" w:rsidRDefault="009F7073" w:rsidP="00872BA7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1A22B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Таблица </w:t>
      </w:r>
      <w:r w:rsidR="00937AB8" w:rsidRPr="001A22B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4</w:t>
      </w:r>
      <w:r w:rsidR="00112A66" w:rsidRPr="001A22B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 </w:t>
      </w:r>
      <w:r w:rsidR="00872BA7" w:rsidRPr="001A22B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</w:t>
      </w:r>
      <w:r w:rsidR="00281BF4" w:rsidRPr="001A22B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</w:t>
      </w:r>
      <w:r w:rsidR="00872BA7" w:rsidRPr="001A22B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(тыс. рублей</w:t>
      </w:r>
      <w:r w:rsidRPr="001A22B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)</w:t>
      </w:r>
    </w:p>
    <w:tbl>
      <w:tblPr>
        <w:tblW w:w="10065" w:type="dxa"/>
        <w:tblCellSpacing w:w="0" w:type="dxa"/>
        <w:tblInd w:w="-12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1134"/>
        <w:gridCol w:w="1134"/>
        <w:gridCol w:w="1134"/>
        <w:gridCol w:w="1276"/>
        <w:gridCol w:w="1114"/>
        <w:gridCol w:w="1296"/>
      </w:tblGrid>
      <w:tr w:rsidR="006079E4" w:rsidRPr="00225AB8" w:rsidTr="009C6276">
        <w:trPr>
          <w:trHeight w:val="421"/>
          <w:tblCellSpacing w:w="0" w:type="dxa"/>
        </w:trPr>
        <w:tc>
          <w:tcPr>
            <w:tcW w:w="2977" w:type="dxa"/>
            <w:vMerge w:val="restart"/>
            <w:shd w:val="clear" w:color="auto" w:fill="FFFFFF"/>
            <w:vAlign w:val="center"/>
            <w:hideMark/>
          </w:tcPr>
          <w:p w:rsidR="006079E4" w:rsidRPr="00872BA7" w:rsidRDefault="006079E4" w:rsidP="00FD578B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2B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6079E4" w:rsidRPr="00872BA7" w:rsidRDefault="006079E4" w:rsidP="0009523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2B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Исполнено за</w:t>
            </w:r>
            <w:r w:rsidR="00937AB8" w:rsidRPr="00872B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</w:t>
            </w:r>
            <w:r w:rsidR="004B2C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 квартал 202</w:t>
            </w:r>
            <w:r w:rsidR="000952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Pr="00872B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  <w:hideMark/>
          </w:tcPr>
          <w:p w:rsidR="006079E4" w:rsidRPr="00872BA7" w:rsidRDefault="006079E4" w:rsidP="0009523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2B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Утверждено по состоянию на 01.04.20</w:t>
            </w:r>
            <w:r w:rsidR="004B2C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="000952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="00872B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2410" w:type="dxa"/>
            <w:gridSpan w:val="2"/>
            <w:shd w:val="clear" w:color="auto" w:fill="FDE9D9" w:themeFill="accent6" w:themeFillTint="33"/>
          </w:tcPr>
          <w:p w:rsidR="00872BA7" w:rsidRDefault="006079E4" w:rsidP="00112A66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2B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Исполнено </w:t>
            </w:r>
          </w:p>
          <w:p w:rsidR="006079E4" w:rsidRPr="00872BA7" w:rsidRDefault="004B2CCF" w:rsidP="0009523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 1 квартал 20</w:t>
            </w:r>
            <w:r w:rsidR="000952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  <w:r w:rsidR="006079E4" w:rsidRPr="00872B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2410" w:type="dxa"/>
            <w:gridSpan w:val="2"/>
            <w:shd w:val="clear" w:color="auto" w:fill="FFFFFF"/>
          </w:tcPr>
          <w:p w:rsidR="00BA0295" w:rsidRDefault="006079E4" w:rsidP="00112A66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2B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Отношение</w:t>
            </w:r>
            <w:r w:rsidR="00FD578B" w:rsidRPr="00872B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B2C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квартала 202</w:t>
            </w:r>
            <w:r w:rsidR="000952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="00872B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г.,</w:t>
            </w:r>
            <w:r w:rsidRPr="00872B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6079E4" w:rsidRPr="00872BA7" w:rsidRDefault="004B2CCF" w:rsidP="00095237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1 кварталу 202</w:t>
            </w:r>
            <w:r w:rsidR="000952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="00872B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6079E4" w:rsidRPr="00225AB8" w:rsidTr="009C6276">
        <w:trPr>
          <w:trHeight w:val="679"/>
          <w:tblCellSpacing w:w="0" w:type="dxa"/>
        </w:trPr>
        <w:tc>
          <w:tcPr>
            <w:tcW w:w="2977" w:type="dxa"/>
            <w:vMerge/>
            <w:shd w:val="clear" w:color="auto" w:fill="FFFFFF"/>
            <w:vAlign w:val="center"/>
            <w:hideMark/>
          </w:tcPr>
          <w:p w:rsidR="006079E4" w:rsidRPr="00872BA7" w:rsidRDefault="006079E4" w:rsidP="00FD578B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079E4" w:rsidRPr="00872BA7" w:rsidRDefault="006079E4" w:rsidP="00FD578B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  <w:hideMark/>
          </w:tcPr>
          <w:p w:rsidR="006079E4" w:rsidRPr="00872BA7" w:rsidRDefault="006079E4" w:rsidP="00FD578B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FDE9D9" w:themeFill="accent6" w:themeFillTint="33"/>
          </w:tcPr>
          <w:p w:rsidR="009A6FB8" w:rsidRDefault="006079E4" w:rsidP="00FD578B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2B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абсолютном выражении, </w:t>
            </w:r>
          </w:p>
          <w:p w:rsidR="006079E4" w:rsidRPr="00872BA7" w:rsidRDefault="006079E4" w:rsidP="00FD578B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2B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276" w:type="dxa"/>
            <w:shd w:val="clear" w:color="auto" w:fill="FDE9D9" w:themeFill="accent6" w:themeFillTint="33"/>
          </w:tcPr>
          <w:p w:rsidR="009A6FB8" w:rsidRPr="00CC4ABB" w:rsidRDefault="006079E4" w:rsidP="00CC4ABB">
            <w:pPr>
              <w:pStyle w:val="af1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C4AB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В относительном выражении, </w:t>
            </w:r>
            <w:r w:rsidR="009D3FA7" w:rsidRPr="00CC4AB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 утвержденным годовым</w:t>
            </w:r>
          </w:p>
          <w:p w:rsidR="006079E4" w:rsidRPr="00872BA7" w:rsidRDefault="009D3FA7" w:rsidP="00CC4ABB">
            <w:pPr>
              <w:pStyle w:val="af1"/>
              <w:jc w:val="center"/>
              <w:rPr>
                <w:lang w:eastAsia="ru-RU"/>
              </w:rPr>
            </w:pPr>
            <w:r w:rsidRPr="00CC4AB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назначениям</w:t>
            </w:r>
            <w:r w:rsidR="00FD578B" w:rsidRPr="00CC4AB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 w:rsidR="006079E4" w:rsidRPr="00CC4ABB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%.</w:t>
            </w:r>
          </w:p>
        </w:tc>
        <w:tc>
          <w:tcPr>
            <w:tcW w:w="1114" w:type="dxa"/>
            <w:shd w:val="clear" w:color="auto" w:fill="FFFFFF"/>
          </w:tcPr>
          <w:p w:rsidR="00872BA7" w:rsidRDefault="006079E4" w:rsidP="00FD578B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2B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абсолютном выражении, тыс. руб. </w:t>
            </w:r>
          </w:p>
          <w:p w:rsidR="006079E4" w:rsidRPr="00872BA7" w:rsidRDefault="006079E4" w:rsidP="00FD578B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2B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(гр.4 – гр.2)</w:t>
            </w:r>
          </w:p>
        </w:tc>
        <w:tc>
          <w:tcPr>
            <w:tcW w:w="1296" w:type="dxa"/>
            <w:shd w:val="clear" w:color="auto" w:fill="FFFFFF"/>
          </w:tcPr>
          <w:p w:rsidR="006079E4" w:rsidRPr="00872BA7" w:rsidRDefault="006079E4" w:rsidP="00FD578B">
            <w:pPr>
              <w:spacing w:after="0" w:line="228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2B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относительном выражении, %.</w:t>
            </w:r>
            <w:r w:rsidR="00FD578B" w:rsidRPr="00872B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872B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(гр.4/гр.2)</w:t>
            </w:r>
          </w:p>
        </w:tc>
      </w:tr>
      <w:tr w:rsidR="00FD578B" w:rsidRPr="00FD578B" w:rsidTr="009C6276">
        <w:trPr>
          <w:trHeight w:val="153"/>
          <w:tblCellSpacing w:w="0" w:type="dxa"/>
        </w:trPr>
        <w:tc>
          <w:tcPr>
            <w:tcW w:w="2977" w:type="dxa"/>
            <w:shd w:val="clear" w:color="auto" w:fill="FFFFFF"/>
            <w:vAlign w:val="center"/>
            <w:hideMark/>
          </w:tcPr>
          <w:p w:rsidR="00FD578B" w:rsidRPr="00872BA7" w:rsidRDefault="00FD578B" w:rsidP="00872BA7">
            <w:pPr>
              <w:pStyle w:val="af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2BA7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FD578B" w:rsidRPr="00872BA7" w:rsidRDefault="00FD578B" w:rsidP="00872BA7">
            <w:pPr>
              <w:pStyle w:val="af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2BA7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  <w:hideMark/>
          </w:tcPr>
          <w:p w:rsidR="00FD578B" w:rsidRPr="00872BA7" w:rsidRDefault="00FD578B" w:rsidP="00872BA7">
            <w:pPr>
              <w:pStyle w:val="af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2BA7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FDE9D9" w:themeFill="accent6" w:themeFillTint="33"/>
          </w:tcPr>
          <w:p w:rsidR="00FD578B" w:rsidRPr="00872BA7" w:rsidRDefault="00FD578B" w:rsidP="00872BA7">
            <w:pPr>
              <w:pStyle w:val="af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2BA7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FDE9D9" w:themeFill="accent6" w:themeFillTint="33"/>
          </w:tcPr>
          <w:p w:rsidR="00FD578B" w:rsidRPr="00872BA7" w:rsidRDefault="00FD578B" w:rsidP="00872BA7">
            <w:pPr>
              <w:pStyle w:val="af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2BA7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1114" w:type="dxa"/>
            <w:shd w:val="clear" w:color="auto" w:fill="FFFFFF"/>
          </w:tcPr>
          <w:p w:rsidR="00FD578B" w:rsidRPr="00872BA7" w:rsidRDefault="00FD578B" w:rsidP="00872BA7">
            <w:pPr>
              <w:pStyle w:val="af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2BA7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296" w:type="dxa"/>
            <w:shd w:val="clear" w:color="auto" w:fill="FFFFFF"/>
          </w:tcPr>
          <w:p w:rsidR="00FD578B" w:rsidRPr="00872BA7" w:rsidRDefault="00FD578B" w:rsidP="00872BA7">
            <w:pPr>
              <w:pStyle w:val="af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72BA7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</w:tr>
      <w:tr w:rsidR="00095237" w:rsidRPr="006079E4" w:rsidTr="009C6276">
        <w:trPr>
          <w:trHeight w:val="510"/>
          <w:tblCellSpacing w:w="0" w:type="dxa"/>
        </w:trPr>
        <w:tc>
          <w:tcPr>
            <w:tcW w:w="2977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rPr>
                <w:rFonts w:ascii="Times New Roman" w:hAnsi="Times New Roman" w:cs="Times New Roman"/>
                <w:b/>
                <w:lang w:eastAsia="ru-RU"/>
              </w:rPr>
            </w:pPr>
            <w:r w:rsidRPr="00FE4482">
              <w:rPr>
                <w:rFonts w:ascii="Times New Roman" w:hAnsi="Times New Roman" w:cs="Times New Roman"/>
                <w:b/>
                <w:lang w:eastAsia="ru-RU"/>
              </w:rPr>
              <w:t>Расходы всего,</w:t>
            </w:r>
          </w:p>
          <w:p w:rsidR="00095237" w:rsidRPr="00FE4482" w:rsidRDefault="00095237" w:rsidP="00095237">
            <w:pPr>
              <w:pStyle w:val="af1"/>
              <w:rPr>
                <w:rFonts w:ascii="Times New Roman" w:hAnsi="Times New Roman" w:cs="Times New Roman"/>
                <w:b/>
                <w:lang w:eastAsia="ru-RU"/>
              </w:rPr>
            </w:pPr>
            <w:r w:rsidRPr="00FE4482">
              <w:rPr>
                <w:rFonts w:ascii="Times New Roman" w:hAnsi="Times New Roman" w:cs="Times New Roman"/>
                <w:b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5955,4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31934,0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5880,8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18,4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-74,6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98,7</w:t>
            </w:r>
          </w:p>
        </w:tc>
      </w:tr>
      <w:tr w:rsidR="00095237" w:rsidRPr="00325336" w:rsidTr="009C6276">
        <w:trPr>
          <w:trHeight w:val="308"/>
          <w:tblCellSpacing w:w="0" w:type="dxa"/>
        </w:trPr>
        <w:tc>
          <w:tcPr>
            <w:tcW w:w="2977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rPr>
                <w:rFonts w:ascii="Times New Roman" w:hAnsi="Times New Roman" w:cs="Times New Roman"/>
                <w:b/>
                <w:lang w:eastAsia="ru-RU"/>
              </w:rPr>
            </w:pPr>
            <w:r w:rsidRPr="00FE4482">
              <w:rPr>
                <w:rFonts w:ascii="Times New Roman" w:hAnsi="Times New Roman" w:cs="Times New Roman"/>
                <w:b/>
                <w:lang w:eastAsia="ru-RU"/>
              </w:rPr>
              <w:t xml:space="preserve">0100 «Общегосударственные </w:t>
            </w:r>
            <w:r w:rsidRPr="00FE4482">
              <w:rPr>
                <w:rFonts w:ascii="Times New Roman" w:hAnsi="Times New Roman" w:cs="Times New Roman"/>
                <w:b/>
                <w:lang w:eastAsia="ru-RU"/>
              </w:rPr>
              <w:lastRenderedPageBreak/>
              <w:t>вопросы», из них: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lastRenderedPageBreak/>
              <w:t>347,2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2193,7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420,3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19,2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+73,1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121,1</w:t>
            </w:r>
          </w:p>
        </w:tc>
      </w:tr>
      <w:tr w:rsidR="00095237" w:rsidRPr="00225AB8" w:rsidTr="009C6276">
        <w:trPr>
          <w:trHeight w:val="679"/>
          <w:tblCellSpacing w:w="0" w:type="dxa"/>
        </w:trPr>
        <w:tc>
          <w:tcPr>
            <w:tcW w:w="2977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rPr>
                <w:rFonts w:ascii="Times New Roman" w:hAnsi="Times New Roman" w:cs="Times New Roman"/>
                <w:lang w:eastAsia="ru-RU"/>
              </w:rPr>
            </w:pPr>
            <w:r w:rsidRPr="00FE4482">
              <w:rPr>
                <w:rFonts w:ascii="Times New Roman" w:hAnsi="Times New Roman" w:cs="Times New Roman"/>
                <w:lang w:eastAsia="ru-RU"/>
              </w:rPr>
              <w:lastRenderedPageBreak/>
              <w:t>0103 «Функционирование законодательных (представительных) органов государственной власти и представительных органов муниципальных образований»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94,9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664,0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130,2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19,6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+35,3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137,2</w:t>
            </w:r>
          </w:p>
        </w:tc>
      </w:tr>
      <w:tr w:rsidR="00095237" w:rsidRPr="00225AB8" w:rsidTr="009C6276">
        <w:trPr>
          <w:trHeight w:val="568"/>
          <w:tblCellSpacing w:w="0" w:type="dxa"/>
        </w:trPr>
        <w:tc>
          <w:tcPr>
            <w:tcW w:w="2977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rPr>
                <w:rFonts w:ascii="Times New Roman" w:hAnsi="Times New Roman" w:cs="Times New Roman"/>
                <w:lang w:eastAsia="ru-RU"/>
              </w:rPr>
            </w:pPr>
            <w:r w:rsidRPr="00FE4482">
              <w:rPr>
                <w:rFonts w:ascii="Times New Roman" w:hAnsi="Times New Roman" w:cs="Times New Roman"/>
                <w:lang w:eastAsia="ru-RU"/>
              </w:rPr>
              <w:t>0104 «Функционирование Правительства РФ, высш</w:t>
            </w:r>
            <w:r>
              <w:rPr>
                <w:rFonts w:ascii="Times New Roman" w:hAnsi="Times New Roman" w:cs="Times New Roman"/>
                <w:lang w:eastAsia="ru-RU"/>
              </w:rPr>
              <w:t>их исполнительных органов государственно</w:t>
            </w:r>
            <w:r w:rsidRPr="00FE4482">
              <w:rPr>
                <w:rFonts w:ascii="Times New Roman" w:hAnsi="Times New Roman" w:cs="Times New Roman"/>
                <w:lang w:eastAsia="ru-RU"/>
              </w:rPr>
              <w:t>й власти субъектов РФ, местных администраций»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228,1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850,3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270,8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31,8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+42,7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118,7</w:t>
            </w:r>
          </w:p>
        </w:tc>
      </w:tr>
      <w:tr w:rsidR="00095237" w:rsidRPr="00225AB8" w:rsidTr="009C6276">
        <w:trPr>
          <w:trHeight w:val="1243"/>
          <w:tblCellSpacing w:w="0" w:type="dxa"/>
        </w:trPr>
        <w:tc>
          <w:tcPr>
            <w:tcW w:w="2977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rPr>
                <w:rFonts w:ascii="Times New Roman" w:hAnsi="Times New Roman" w:cs="Times New Roman"/>
                <w:lang w:eastAsia="ru-RU"/>
              </w:rPr>
            </w:pPr>
            <w:r w:rsidRPr="00FE4482">
              <w:rPr>
                <w:rFonts w:ascii="Times New Roman" w:hAnsi="Times New Roman" w:cs="Times New Roman"/>
                <w:lang w:eastAsia="ru-RU"/>
              </w:rPr>
              <w:t>0106 «Обеспечение деятельности финансовых, налоговых и таможенных органов и о</w:t>
            </w:r>
            <w:r>
              <w:rPr>
                <w:rFonts w:ascii="Times New Roman" w:hAnsi="Times New Roman" w:cs="Times New Roman"/>
                <w:lang w:eastAsia="ru-RU"/>
              </w:rPr>
              <w:t>рганов финан</w:t>
            </w:r>
            <w:r w:rsidRPr="00FE4482">
              <w:rPr>
                <w:rFonts w:ascii="Times New Roman" w:hAnsi="Times New Roman" w:cs="Times New Roman"/>
                <w:lang w:eastAsia="ru-RU"/>
              </w:rPr>
              <w:t>сового (финансово - бюджетного) надзора»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27,9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</w:tr>
      <w:tr w:rsidR="00095237" w:rsidRPr="00225AB8" w:rsidTr="009C6276">
        <w:trPr>
          <w:trHeight w:val="540"/>
          <w:tblCellSpacing w:w="0" w:type="dxa"/>
        </w:trPr>
        <w:tc>
          <w:tcPr>
            <w:tcW w:w="2977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rPr>
                <w:rFonts w:ascii="Times New Roman" w:hAnsi="Times New Roman" w:cs="Times New Roman"/>
                <w:lang w:eastAsia="ru-RU"/>
              </w:rPr>
            </w:pPr>
            <w:r w:rsidRPr="00FE4482">
              <w:rPr>
                <w:rFonts w:ascii="Times New Roman" w:hAnsi="Times New Roman" w:cs="Times New Roman"/>
                <w:lang w:eastAsia="ru-RU"/>
              </w:rPr>
              <w:t>0113 «Другие общегосударственные вопросы»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24,2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651,5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19,3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3,0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-4,9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79,8</w:t>
            </w:r>
          </w:p>
        </w:tc>
      </w:tr>
      <w:tr w:rsidR="00095237" w:rsidRPr="00225AB8" w:rsidTr="009C6276">
        <w:trPr>
          <w:trHeight w:val="679"/>
          <w:tblCellSpacing w:w="0" w:type="dxa"/>
        </w:trPr>
        <w:tc>
          <w:tcPr>
            <w:tcW w:w="2977" w:type="dxa"/>
            <w:shd w:val="clear" w:color="auto" w:fill="FFFFFF"/>
            <w:vAlign w:val="center"/>
          </w:tcPr>
          <w:p w:rsidR="00095237" w:rsidRPr="001643E3" w:rsidRDefault="00095237" w:rsidP="00095237">
            <w:pPr>
              <w:pStyle w:val="af1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43E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0300 «Национальная безопасность и правоохранительная деятельность», из них: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120,0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-</w:t>
            </w:r>
          </w:p>
        </w:tc>
      </w:tr>
      <w:tr w:rsidR="00095237" w:rsidRPr="00225AB8" w:rsidTr="009C6276">
        <w:trPr>
          <w:trHeight w:val="679"/>
          <w:tblCellSpacing w:w="0" w:type="dxa"/>
        </w:trPr>
        <w:tc>
          <w:tcPr>
            <w:tcW w:w="2977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0310</w:t>
            </w:r>
            <w:r w:rsidRPr="00FE4482">
              <w:rPr>
                <w:rFonts w:ascii="Times New Roman" w:hAnsi="Times New Roman" w:cs="Times New Roman"/>
                <w:lang w:eastAsia="ru-RU"/>
              </w:rPr>
              <w:t xml:space="preserve"> «Защита населения и территории от чрезвычайных ситуаций </w:t>
            </w:r>
            <w:r>
              <w:rPr>
                <w:rFonts w:ascii="Times New Roman" w:hAnsi="Times New Roman" w:cs="Times New Roman"/>
                <w:lang w:eastAsia="ru-RU"/>
              </w:rPr>
              <w:t>природного и техногенного характера, пожарная безопасность</w:t>
            </w:r>
            <w:r w:rsidRPr="00FE4482">
              <w:rPr>
                <w:rFonts w:ascii="Times New Roman" w:hAnsi="Times New Roman" w:cs="Times New Roman"/>
                <w:lang w:eastAsia="ru-RU"/>
              </w:rPr>
              <w:t>»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45752C" w:rsidRDefault="00095237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45752C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095237" w:rsidRPr="0045752C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095237" w:rsidRPr="0045752C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095237" w:rsidRPr="0045752C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095237" w:rsidRPr="0045752C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</w:tr>
      <w:tr w:rsidR="00095237" w:rsidRPr="00325336" w:rsidTr="006C3444">
        <w:trPr>
          <w:trHeight w:val="406"/>
          <w:tblCellSpacing w:w="0" w:type="dxa"/>
        </w:trPr>
        <w:tc>
          <w:tcPr>
            <w:tcW w:w="2977" w:type="dxa"/>
            <w:shd w:val="clear" w:color="auto" w:fill="FFFFFF"/>
            <w:vAlign w:val="center"/>
          </w:tcPr>
          <w:p w:rsidR="00095237" w:rsidRPr="00345419" w:rsidRDefault="00095237" w:rsidP="00095237">
            <w:pPr>
              <w:pStyle w:val="af1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45419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0400 «Национальная экономика», из них: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1453,4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8889,4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1558,7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17,5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+105,3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107,2</w:t>
            </w:r>
          </w:p>
        </w:tc>
      </w:tr>
      <w:tr w:rsidR="00095237" w:rsidRPr="00325336" w:rsidTr="009C6276">
        <w:trPr>
          <w:trHeight w:val="308"/>
          <w:tblCellSpacing w:w="0" w:type="dxa"/>
        </w:trPr>
        <w:tc>
          <w:tcPr>
            <w:tcW w:w="2977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rPr>
                <w:rFonts w:ascii="Times New Roman" w:hAnsi="Times New Roman" w:cs="Times New Roman"/>
                <w:lang w:eastAsia="ru-RU"/>
              </w:rPr>
            </w:pPr>
            <w:r w:rsidRPr="00FE4482">
              <w:rPr>
                <w:rFonts w:ascii="Times New Roman" w:hAnsi="Times New Roman" w:cs="Times New Roman"/>
                <w:lang w:eastAsia="ru-RU"/>
              </w:rPr>
              <w:t>0408 «Транспорт»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54,0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216,0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54,0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25,0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100,0</w:t>
            </w:r>
          </w:p>
        </w:tc>
      </w:tr>
      <w:tr w:rsidR="00095237" w:rsidRPr="00225AB8" w:rsidTr="009C6276">
        <w:trPr>
          <w:trHeight w:val="367"/>
          <w:tblCellSpacing w:w="0" w:type="dxa"/>
        </w:trPr>
        <w:tc>
          <w:tcPr>
            <w:tcW w:w="2977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rPr>
                <w:rFonts w:ascii="Times New Roman" w:hAnsi="Times New Roman" w:cs="Times New Roman"/>
                <w:lang w:eastAsia="ru-RU"/>
              </w:rPr>
            </w:pPr>
            <w:r w:rsidRPr="00FE4482">
              <w:rPr>
                <w:rFonts w:ascii="Times New Roman" w:hAnsi="Times New Roman" w:cs="Times New Roman"/>
                <w:lang w:eastAsia="ru-RU"/>
              </w:rPr>
              <w:t>0409 «Дорожное хозяйство (дорожные фонды)»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1399,4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8673,4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1504,7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17,3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+105,3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107,5</w:t>
            </w:r>
          </w:p>
        </w:tc>
      </w:tr>
      <w:tr w:rsidR="00095237" w:rsidRPr="00225AB8" w:rsidTr="009C6276">
        <w:trPr>
          <w:trHeight w:val="367"/>
          <w:tblCellSpacing w:w="0" w:type="dxa"/>
        </w:trPr>
        <w:tc>
          <w:tcPr>
            <w:tcW w:w="2977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rPr>
                <w:rFonts w:ascii="Times New Roman" w:hAnsi="Times New Roman" w:cs="Times New Roman"/>
                <w:lang w:eastAsia="ru-RU"/>
              </w:rPr>
            </w:pPr>
            <w:r w:rsidRPr="00FE4482">
              <w:rPr>
                <w:rFonts w:ascii="Times New Roman" w:hAnsi="Times New Roman" w:cs="Times New Roman"/>
                <w:lang w:eastAsia="ru-RU"/>
              </w:rPr>
              <w:t>0412 «Другие вопросы в области национальной экономики»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</w:tr>
      <w:tr w:rsidR="00095237" w:rsidRPr="006079E4" w:rsidTr="009C6276">
        <w:trPr>
          <w:trHeight w:val="308"/>
          <w:tblCellSpacing w:w="0" w:type="dxa"/>
        </w:trPr>
        <w:tc>
          <w:tcPr>
            <w:tcW w:w="2977" w:type="dxa"/>
            <w:shd w:val="clear" w:color="auto" w:fill="FFFFFF"/>
            <w:vAlign w:val="center"/>
          </w:tcPr>
          <w:p w:rsidR="00095237" w:rsidRPr="001643E3" w:rsidRDefault="00095237" w:rsidP="00095237">
            <w:pPr>
              <w:pStyle w:val="af1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43E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0500 «Жилищно-коммунальное хозяйство», </w:t>
            </w:r>
          </w:p>
          <w:p w:rsidR="00095237" w:rsidRPr="00FE4482" w:rsidRDefault="00095237" w:rsidP="00095237">
            <w:pPr>
              <w:pStyle w:val="af1"/>
              <w:rPr>
                <w:rFonts w:ascii="Times New Roman" w:hAnsi="Times New Roman" w:cs="Times New Roman"/>
                <w:b/>
                <w:lang w:eastAsia="ru-RU"/>
              </w:rPr>
            </w:pPr>
            <w:r w:rsidRPr="001643E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3986,4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19528,5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3684,9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18,9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-301,5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92,4</w:t>
            </w:r>
          </w:p>
        </w:tc>
      </w:tr>
      <w:tr w:rsidR="00095237" w:rsidRPr="00225AB8" w:rsidTr="009C6276">
        <w:trPr>
          <w:trHeight w:val="310"/>
          <w:tblCellSpacing w:w="0" w:type="dxa"/>
        </w:trPr>
        <w:tc>
          <w:tcPr>
            <w:tcW w:w="2977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rPr>
                <w:rFonts w:ascii="Times New Roman" w:hAnsi="Times New Roman" w:cs="Times New Roman"/>
                <w:lang w:eastAsia="ru-RU"/>
              </w:rPr>
            </w:pPr>
            <w:r w:rsidRPr="00FE4482">
              <w:rPr>
                <w:rFonts w:ascii="Times New Roman" w:hAnsi="Times New Roman" w:cs="Times New Roman"/>
                <w:lang w:eastAsia="ru-RU"/>
              </w:rPr>
              <w:t>0501 «Жилищное хозяйство»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736,8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3855,0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383,0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9,9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-353,8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52,0</w:t>
            </w:r>
          </w:p>
        </w:tc>
      </w:tr>
      <w:tr w:rsidR="00095237" w:rsidRPr="00225AB8" w:rsidTr="009C6276">
        <w:trPr>
          <w:trHeight w:val="259"/>
          <w:tblCellSpacing w:w="0" w:type="dxa"/>
        </w:trPr>
        <w:tc>
          <w:tcPr>
            <w:tcW w:w="2977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rPr>
                <w:rFonts w:ascii="Times New Roman" w:hAnsi="Times New Roman" w:cs="Times New Roman"/>
                <w:lang w:eastAsia="ru-RU"/>
              </w:rPr>
            </w:pPr>
            <w:r w:rsidRPr="00FE4482">
              <w:rPr>
                <w:rFonts w:ascii="Times New Roman" w:hAnsi="Times New Roman" w:cs="Times New Roman"/>
                <w:lang w:eastAsia="ru-RU"/>
              </w:rPr>
              <w:t>0502 «Коммунальное хозяйство»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556,6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2850,0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471,3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16,5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-85,3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84,7</w:t>
            </w:r>
          </w:p>
        </w:tc>
      </w:tr>
      <w:tr w:rsidR="00095237" w:rsidRPr="00225AB8" w:rsidTr="009C6276">
        <w:trPr>
          <w:trHeight w:val="220"/>
          <w:tblCellSpacing w:w="0" w:type="dxa"/>
        </w:trPr>
        <w:tc>
          <w:tcPr>
            <w:tcW w:w="2977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rPr>
                <w:rFonts w:ascii="Times New Roman" w:hAnsi="Times New Roman" w:cs="Times New Roman"/>
                <w:lang w:eastAsia="ru-RU"/>
              </w:rPr>
            </w:pPr>
            <w:r w:rsidRPr="00FE4482">
              <w:rPr>
                <w:rFonts w:ascii="Times New Roman" w:hAnsi="Times New Roman" w:cs="Times New Roman"/>
                <w:lang w:eastAsia="ru-RU"/>
              </w:rPr>
              <w:t>0503 «Благоустройство»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2693,0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12823,5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2830,6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22,1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+137,6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105,0</w:t>
            </w:r>
          </w:p>
        </w:tc>
      </w:tr>
      <w:tr w:rsidR="00095237" w:rsidRPr="006079E4" w:rsidTr="009C6276">
        <w:trPr>
          <w:trHeight w:val="308"/>
          <w:tblCellSpacing w:w="0" w:type="dxa"/>
        </w:trPr>
        <w:tc>
          <w:tcPr>
            <w:tcW w:w="2977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rPr>
                <w:rFonts w:ascii="Times New Roman" w:hAnsi="Times New Roman" w:cs="Times New Roman"/>
                <w:b/>
                <w:lang w:eastAsia="ru-RU"/>
              </w:rPr>
            </w:pPr>
            <w:r w:rsidRPr="00FE4482">
              <w:rPr>
                <w:rFonts w:ascii="Times New Roman" w:hAnsi="Times New Roman" w:cs="Times New Roman"/>
                <w:b/>
                <w:lang w:eastAsia="ru-RU"/>
              </w:rPr>
              <w:t>0800 «Культура и кинематография», из них: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81,6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645,0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92,3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14,3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+10,7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113,1</w:t>
            </w:r>
          </w:p>
        </w:tc>
      </w:tr>
      <w:tr w:rsidR="00095237" w:rsidRPr="00225AB8" w:rsidTr="009C6276">
        <w:trPr>
          <w:trHeight w:val="241"/>
          <w:tblCellSpacing w:w="0" w:type="dxa"/>
        </w:trPr>
        <w:tc>
          <w:tcPr>
            <w:tcW w:w="2977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rPr>
                <w:rFonts w:ascii="Times New Roman" w:hAnsi="Times New Roman" w:cs="Times New Roman"/>
                <w:lang w:eastAsia="ru-RU"/>
              </w:rPr>
            </w:pPr>
            <w:r w:rsidRPr="00FE4482">
              <w:rPr>
                <w:rFonts w:ascii="Times New Roman" w:hAnsi="Times New Roman" w:cs="Times New Roman"/>
                <w:lang w:eastAsia="ru-RU"/>
              </w:rPr>
              <w:t>0801 «Культура»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81,6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645,0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92,3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14,3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+10,7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113,1</w:t>
            </w:r>
          </w:p>
        </w:tc>
      </w:tr>
      <w:tr w:rsidR="00095237" w:rsidRPr="006079E4" w:rsidTr="009C6276">
        <w:trPr>
          <w:trHeight w:val="308"/>
          <w:tblCellSpacing w:w="0" w:type="dxa"/>
        </w:trPr>
        <w:tc>
          <w:tcPr>
            <w:tcW w:w="2977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rPr>
                <w:rFonts w:ascii="Times New Roman" w:hAnsi="Times New Roman" w:cs="Times New Roman"/>
                <w:b/>
                <w:lang w:eastAsia="ru-RU"/>
              </w:rPr>
            </w:pPr>
            <w:r w:rsidRPr="00FE4482">
              <w:rPr>
                <w:rFonts w:ascii="Times New Roman" w:hAnsi="Times New Roman" w:cs="Times New Roman"/>
                <w:b/>
                <w:lang w:eastAsia="ru-RU"/>
              </w:rPr>
              <w:t>1000 «Социальная политика», из них: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87,0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450,9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124,6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27,6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+37,6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143,2</w:t>
            </w:r>
          </w:p>
        </w:tc>
      </w:tr>
      <w:tr w:rsidR="00095237" w:rsidRPr="00225AB8" w:rsidTr="00A85F11">
        <w:trPr>
          <w:trHeight w:val="494"/>
          <w:tblCellSpacing w:w="0" w:type="dxa"/>
        </w:trPr>
        <w:tc>
          <w:tcPr>
            <w:tcW w:w="2977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rPr>
                <w:rFonts w:ascii="Times New Roman" w:hAnsi="Times New Roman" w:cs="Times New Roman"/>
                <w:lang w:eastAsia="ru-RU"/>
              </w:rPr>
            </w:pPr>
            <w:r w:rsidRPr="00FE4482">
              <w:rPr>
                <w:rFonts w:ascii="Times New Roman" w:hAnsi="Times New Roman" w:cs="Times New Roman"/>
                <w:lang w:eastAsia="ru-RU"/>
              </w:rPr>
              <w:t>1001 «Пенсионное обеспечение»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87,0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450,9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124,6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27,6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+37,6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143,2</w:t>
            </w:r>
          </w:p>
        </w:tc>
      </w:tr>
      <w:tr w:rsidR="00095237" w:rsidRPr="006079E4" w:rsidTr="009C6276">
        <w:trPr>
          <w:trHeight w:val="308"/>
          <w:tblCellSpacing w:w="0" w:type="dxa"/>
        </w:trPr>
        <w:tc>
          <w:tcPr>
            <w:tcW w:w="2977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rPr>
                <w:rFonts w:ascii="Times New Roman" w:hAnsi="Times New Roman" w:cs="Times New Roman"/>
                <w:b/>
                <w:lang w:eastAsia="ru-RU"/>
              </w:rPr>
            </w:pPr>
            <w:r w:rsidRPr="00FE4482">
              <w:rPr>
                <w:rFonts w:ascii="Times New Roman" w:hAnsi="Times New Roman" w:cs="Times New Roman"/>
                <w:b/>
                <w:lang w:eastAsia="ru-RU"/>
              </w:rPr>
              <w:t xml:space="preserve">1100 «Физическая культура </w:t>
            </w:r>
            <w:r w:rsidRPr="00FE4482">
              <w:rPr>
                <w:rFonts w:ascii="Times New Roman" w:hAnsi="Times New Roman" w:cs="Times New Roman"/>
                <w:b/>
                <w:lang w:eastAsia="ru-RU"/>
              </w:rPr>
              <w:lastRenderedPageBreak/>
              <w:t>и спорт», из них: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-</w:t>
            </w:r>
          </w:p>
        </w:tc>
      </w:tr>
      <w:tr w:rsidR="00095237" w:rsidRPr="002F727F" w:rsidTr="009C6276">
        <w:trPr>
          <w:trHeight w:val="679"/>
          <w:tblCellSpacing w:w="0" w:type="dxa"/>
        </w:trPr>
        <w:tc>
          <w:tcPr>
            <w:tcW w:w="2977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rPr>
                <w:rFonts w:ascii="Times New Roman" w:hAnsi="Times New Roman" w:cs="Times New Roman"/>
                <w:lang w:eastAsia="ru-RU"/>
              </w:rPr>
            </w:pPr>
            <w:r w:rsidRPr="00FE4482">
              <w:rPr>
                <w:rFonts w:ascii="Times New Roman" w:hAnsi="Times New Roman" w:cs="Times New Roman"/>
                <w:lang w:eastAsia="ru-RU"/>
              </w:rPr>
              <w:lastRenderedPageBreak/>
              <w:t>1105 «Другие вопросы в области физической культуры и спорта»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</w:tr>
      <w:tr w:rsidR="00095237" w:rsidRPr="00F91CE4" w:rsidTr="009C6276">
        <w:trPr>
          <w:trHeight w:val="308"/>
          <w:tblCellSpacing w:w="0" w:type="dxa"/>
        </w:trPr>
        <w:tc>
          <w:tcPr>
            <w:tcW w:w="2977" w:type="dxa"/>
            <w:shd w:val="clear" w:color="auto" w:fill="FFFFFF"/>
            <w:vAlign w:val="center"/>
          </w:tcPr>
          <w:p w:rsidR="00095237" w:rsidRDefault="00095237" w:rsidP="00095237">
            <w:pPr>
              <w:pStyle w:val="af1"/>
              <w:rPr>
                <w:rFonts w:ascii="Times New Roman" w:hAnsi="Times New Roman" w:cs="Times New Roman"/>
                <w:b/>
                <w:lang w:eastAsia="ru-RU"/>
              </w:rPr>
            </w:pPr>
            <w:r w:rsidRPr="00FE4482">
              <w:rPr>
                <w:rFonts w:ascii="Times New Roman" w:hAnsi="Times New Roman" w:cs="Times New Roman"/>
                <w:b/>
                <w:lang w:eastAsia="ru-RU"/>
              </w:rPr>
              <w:t xml:space="preserve">1300 </w:t>
            </w:r>
            <w:r>
              <w:rPr>
                <w:rFonts w:ascii="Times New Roman" w:hAnsi="Times New Roman" w:cs="Times New Roman"/>
                <w:b/>
                <w:lang w:eastAsia="ru-RU"/>
              </w:rPr>
              <w:t xml:space="preserve">«Обслуживание государственного </w:t>
            </w:r>
            <w:r w:rsidRPr="00FE4482">
              <w:rPr>
                <w:rFonts w:ascii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eastAsia="ru-RU"/>
              </w:rPr>
              <w:t>(</w:t>
            </w:r>
            <w:r w:rsidRPr="00FE4482">
              <w:rPr>
                <w:rFonts w:ascii="Times New Roman" w:hAnsi="Times New Roman" w:cs="Times New Roman"/>
                <w:b/>
                <w:lang w:eastAsia="ru-RU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lang w:eastAsia="ru-RU"/>
              </w:rPr>
              <w:t>)</w:t>
            </w:r>
            <w:r w:rsidRPr="00FE4482">
              <w:rPr>
                <w:rFonts w:ascii="Times New Roman" w:hAnsi="Times New Roman" w:cs="Times New Roman"/>
                <w:b/>
                <w:lang w:eastAsia="ru-RU"/>
              </w:rPr>
              <w:t xml:space="preserve"> долга», </w:t>
            </w:r>
          </w:p>
          <w:p w:rsidR="00095237" w:rsidRPr="00FE4482" w:rsidRDefault="00095237" w:rsidP="00095237">
            <w:pPr>
              <w:pStyle w:val="af1"/>
              <w:rPr>
                <w:rFonts w:ascii="Times New Roman" w:hAnsi="Times New Roman" w:cs="Times New Roman"/>
                <w:b/>
                <w:lang w:eastAsia="ru-RU"/>
              </w:rPr>
            </w:pPr>
            <w:r w:rsidRPr="00FE4482">
              <w:rPr>
                <w:rFonts w:ascii="Times New Roman" w:hAnsi="Times New Roman" w:cs="Times New Roman"/>
                <w:b/>
                <w:lang w:eastAsia="ru-RU"/>
              </w:rPr>
              <w:t>из них: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6,5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-</w:t>
            </w:r>
          </w:p>
        </w:tc>
      </w:tr>
      <w:tr w:rsidR="00095237" w:rsidRPr="00F91CE4" w:rsidTr="009C6276">
        <w:trPr>
          <w:trHeight w:val="308"/>
          <w:tblCellSpacing w:w="0" w:type="dxa"/>
        </w:trPr>
        <w:tc>
          <w:tcPr>
            <w:tcW w:w="2977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rPr>
                <w:rFonts w:ascii="Times New Roman" w:hAnsi="Times New Roman" w:cs="Times New Roman"/>
                <w:lang w:eastAsia="ru-RU"/>
              </w:rPr>
            </w:pPr>
            <w:r w:rsidRPr="00FE4482">
              <w:rPr>
                <w:rFonts w:ascii="Times New Roman" w:hAnsi="Times New Roman" w:cs="Times New Roman"/>
                <w:lang w:eastAsia="ru-RU"/>
              </w:rPr>
              <w:t xml:space="preserve">1301 «Обслуживание государственного </w:t>
            </w:r>
            <w:r>
              <w:rPr>
                <w:rFonts w:ascii="Times New Roman" w:hAnsi="Times New Roman" w:cs="Times New Roman"/>
                <w:lang w:eastAsia="ru-RU"/>
              </w:rPr>
              <w:t xml:space="preserve">(муниципального) внутреннего </w:t>
            </w:r>
            <w:r w:rsidRPr="00FE4482">
              <w:rPr>
                <w:rFonts w:ascii="Times New Roman" w:hAnsi="Times New Roman" w:cs="Times New Roman"/>
                <w:lang w:eastAsia="ru-RU"/>
              </w:rPr>
              <w:t xml:space="preserve"> долга»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095237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6,5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095237" w:rsidRPr="00FE4482" w:rsidRDefault="0058297F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296" w:type="dxa"/>
            <w:shd w:val="clear" w:color="auto" w:fill="FFFFFF"/>
            <w:vAlign w:val="center"/>
          </w:tcPr>
          <w:p w:rsidR="00095237" w:rsidRPr="00FE4482" w:rsidRDefault="003376ED" w:rsidP="00095237">
            <w:pPr>
              <w:pStyle w:val="af1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</w:tr>
    </w:tbl>
    <w:p w:rsidR="006079E4" w:rsidRPr="00BF3F19" w:rsidRDefault="006079E4" w:rsidP="009F7073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26E04" w:rsidRDefault="00926E04" w:rsidP="00320C2E">
      <w:pPr>
        <w:shd w:val="clear" w:color="auto" w:fill="FFFFFF"/>
        <w:spacing w:after="0" w:line="228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 анализа таблицы видно:</w:t>
      </w:r>
    </w:p>
    <w:p w:rsidR="00926E04" w:rsidRDefault="00AA6DFD" w:rsidP="00320C2E">
      <w:pPr>
        <w:shd w:val="clear" w:color="auto" w:fill="FFFFFF"/>
        <w:spacing w:after="0" w:line="228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 Н</w:t>
      </w:r>
      <w:r w:rsidR="00926E0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аибольший удельный вес в структуре всех расходов составляют расходы по разделу 0500 «Жилищно-коммунальное хозяйство»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сумме </w:t>
      </w:r>
      <w:r w:rsidR="001F79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3684,9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 или </w:t>
      </w:r>
      <w:r w:rsidR="001F79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62,7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%. В 1 квартале 202</w:t>
      </w:r>
      <w:r w:rsidR="001F79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также данный раздел занимал наибольший удельный вес в общем объеме расходов – </w:t>
      </w:r>
      <w:r w:rsidR="001F79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66,9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%. Подраздел 0503 «Благоустройство» составляет </w:t>
      </w:r>
      <w:r w:rsidR="001F79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76,8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% или </w:t>
      </w:r>
      <w:r w:rsidR="001F79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2830,6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 общего объема расходов раздела 0500 «Жилищно-коммунальное хозяйство».</w:t>
      </w:r>
    </w:p>
    <w:p w:rsidR="00AA6DFD" w:rsidRDefault="00AA6DFD" w:rsidP="00320C2E">
      <w:pPr>
        <w:shd w:val="clear" w:color="auto" w:fill="FFFFFF"/>
        <w:spacing w:after="0" w:line="228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 </w:t>
      </w:r>
      <w:r w:rsidR="004302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Наименьший удельный вес в структуре всех расходов составляют расходы по разделу 0800 «Культура и кинематография» в сумме </w:t>
      </w:r>
      <w:r w:rsidR="001F79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92,3</w:t>
      </w:r>
      <w:r w:rsidR="004302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 или 1,</w:t>
      </w:r>
      <w:r w:rsidR="001F79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="004302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%. В 1 квартале 202</w:t>
      </w:r>
      <w:r w:rsidR="001F79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4302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также данный раздел занимал наименьший удельный вес в общем объеме расходов – 1,</w:t>
      </w:r>
      <w:r w:rsidR="001F79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="004302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%. </w:t>
      </w:r>
    </w:p>
    <w:p w:rsidR="00430259" w:rsidRDefault="00430259" w:rsidP="00320C2E">
      <w:pPr>
        <w:shd w:val="clear" w:color="auto" w:fill="FFFFFF"/>
        <w:spacing w:after="0" w:line="228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Направления расходования средств по всем разделам расходов бюджета городского поселения в полном объеме отражены в пояснительной записке в отчету. </w:t>
      </w:r>
    </w:p>
    <w:p w:rsidR="007E4478" w:rsidRPr="00AA5A91" w:rsidRDefault="00430259" w:rsidP="007423A7">
      <w:pPr>
        <w:shd w:val="clear" w:color="auto" w:fill="FFFFFF"/>
        <w:spacing w:after="0" w:line="228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отчетном периоде расходов по разделам 0300 «Национальная безопасность и правоохранительная </w:t>
      </w:r>
      <w:r w:rsidR="007423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деятельность», 1100 «Физическая культура и спорт» и 1300 «Обслуживание государственного (муниципального) долга»</w:t>
      </w:r>
      <w:r w:rsidR="001F796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не было</w:t>
      </w:r>
      <w:r w:rsidR="007423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</w:p>
    <w:p w:rsidR="00067838" w:rsidRDefault="003D0037" w:rsidP="00981E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3606F5" w:rsidRPr="003A78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Общий объем расходов </w:t>
      </w:r>
      <w:r w:rsidR="00067838" w:rsidRPr="003A78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бюджета </w:t>
      </w:r>
      <w:r w:rsidR="000200ED" w:rsidRPr="003A78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Ельнинского </w:t>
      </w:r>
      <w:r w:rsidR="00067838" w:rsidRPr="003A78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городского поселения </w:t>
      </w:r>
      <w:r w:rsidR="000200ED" w:rsidRPr="003A78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Ельнинского района Смоленской области за 1 квартал 202</w:t>
      </w:r>
      <w:r w:rsidR="00B42B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3606F5" w:rsidRPr="003A78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по сравнению с аналогичным </w:t>
      </w:r>
      <w:r w:rsidR="00067838" w:rsidRPr="003A78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отчетным </w:t>
      </w:r>
      <w:r w:rsidR="000200ED" w:rsidRPr="003A78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периодом 202</w:t>
      </w:r>
      <w:r w:rsidR="00B42B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3606F5" w:rsidRPr="003A78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 </w:t>
      </w:r>
      <w:r w:rsidR="00B42B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незначительно сократился</w:t>
      </w:r>
      <w:r w:rsidR="00067838" w:rsidRPr="003A78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 w:rsidR="000200ED" w:rsidRPr="003A78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42B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18,4</w:t>
      </w:r>
      <w:r w:rsidR="00067838" w:rsidRPr="003A78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руб., или </w:t>
      </w:r>
      <w:r w:rsidR="000200ED" w:rsidRPr="003A78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 </w:t>
      </w:r>
      <w:r w:rsidR="00B42B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1,3</w:t>
      </w:r>
      <w:r w:rsidR="000200ED" w:rsidRPr="003A78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%, что связано с </w:t>
      </w:r>
      <w:r w:rsidR="00B42B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сокращением</w:t>
      </w:r>
      <w:r w:rsidR="00067838" w:rsidRPr="003A78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целом объема расходов по </w:t>
      </w:r>
      <w:r w:rsidR="00B42B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разделу</w:t>
      </w:r>
      <w:r w:rsidR="00067838" w:rsidRPr="003A78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0500 «Жилищно-коммунальное хозяйство». </w:t>
      </w:r>
    </w:p>
    <w:p w:rsidR="006D4E78" w:rsidRPr="006A16CC" w:rsidRDefault="004C44AA" w:rsidP="00314F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D4E78"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Структура расходов </w:t>
      </w:r>
      <w:r w:rsidR="00AF0D42"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бюджета </w:t>
      </w:r>
      <w:r w:rsidR="00C15300"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Ельнинского </w:t>
      </w:r>
      <w:r w:rsidR="00AF0D42"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городского поселения </w:t>
      </w:r>
      <w:r w:rsidR="00C15300"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Ельнинского района Смоленской области за 1 квартал 202</w:t>
      </w:r>
      <w:r w:rsidR="00B42B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2E50BE"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</w:t>
      </w:r>
      <w:r w:rsidR="006D4E78"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основном соответствуют структуре ра</w:t>
      </w:r>
      <w:r w:rsidR="00C15300"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сходов за аналогичный </w:t>
      </w:r>
      <w:r w:rsidR="002B03E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отчетный </w:t>
      </w:r>
      <w:r w:rsidR="00C15300"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период 202</w:t>
      </w:r>
      <w:r w:rsidR="00B42B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6D4E78"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года. </w:t>
      </w:r>
    </w:p>
    <w:p w:rsidR="003606F5" w:rsidRPr="006A16CC" w:rsidRDefault="00AF0D42" w:rsidP="00314F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Бюджет городского поселения за 1 квартал 20</w:t>
      </w:r>
      <w:r w:rsidR="00B42B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23</w:t>
      </w:r>
      <w:r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исполнен с превышением доходов бюджета </w:t>
      </w:r>
      <w:r w:rsidR="00C15300"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городского поселения </w:t>
      </w:r>
      <w:r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над его расходами </w:t>
      </w:r>
      <w:r w:rsidR="00C15300"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</w:t>
      </w:r>
      <w:r w:rsidR="00C15300" w:rsidRPr="00B42BD8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ru-RU"/>
        </w:rPr>
        <w:t xml:space="preserve">профицитом бюджета) в сумме </w:t>
      </w:r>
      <w:r w:rsidR="00B42BD8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ru-RU"/>
        </w:rPr>
        <w:t>979,1</w:t>
      </w:r>
      <w:r w:rsidRPr="00B42BD8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ru-RU"/>
        </w:rPr>
        <w:t xml:space="preserve"> тыс. руб.</w:t>
      </w:r>
      <w:r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за </w:t>
      </w:r>
      <w:r w:rsidR="00C15300"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аналогичный отчетный период 202</w:t>
      </w:r>
      <w:r w:rsidR="00B42B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бюджет городского поселения был также испо</w:t>
      </w:r>
      <w:r w:rsidR="00C15300"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лнен с профицитом </w:t>
      </w:r>
      <w:r w:rsidR="00981E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бюджета </w:t>
      </w:r>
      <w:r w:rsidR="00C15300"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сумме </w:t>
      </w:r>
      <w:r w:rsidR="00B42B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530,4</w:t>
      </w:r>
      <w:r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</w:t>
      </w:r>
    </w:p>
    <w:p w:rsidR="00B41069" w:rsidRPr="006A16CC" w:rsidRDefault="00AF0D42" w:rsidP="00314F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B41069"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Расходы </w:t>
      </w:r>
      <w:r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бюджета </w:t>
      </w:r>
      <w:r w:rsidR="00C15300"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Ельнинского </w:t>
      </w:r>
      <w:r w:rsidR="003606F5"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городского поселения</w:t>
      </w:r>
      <w:r w:rsidR="00C15300"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Ельнинского района Смоленской области за 1 квартал 202</w:t>
      </w:r>
      <w:r w:rsidR="00B42B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41069"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года по ведомственной структуре расходов сложил</w:t>
      </w:r>
      <w:r w:rsidR="00420045"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="00B41069"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сь следующим образом:</w:t>
      </w:r>
    </w:p>
    <w:p w:rsidR="004E733B" w:rsidRPr="006A16CC" w:rsidRDefault="007C62B0" w:rsidP="00314FD0">
      <w:pPr>
        <w:pStyle w:val="af0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1.</w:t>
      </w:r>
      <w:r w:rsidR="007423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Расходы по </w:t>
      </w:r>
      <w:r w:rsidR="004E733B"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Совет</w:t>
      </w:r>
      <w:r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</w:t>
      </w:r>
      <w:r w:rsidR="004E733B"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депутатов </w:t>
      </w:r>
      <w:r w:rsidR="00DE5E5B"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Ельнинского городского поселения Ельнинского района Смоленской области </w:t>
      </w:r>
      <w:r w:rsidR="002B03E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(код 919) в сумме </w:t>
      </w:r>
      <w:r w:rsidR="00B42B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130163,90</w:t>
      </w:r>
      <w:r w:rsidR="004E733B"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руб.</w:t>
      </w:r>
    </w:p>
    <w:p w:rsidR="00856EED" w:rsidRPr="006A16CC" w:rsidRDefault="007C62B0" w:rsidP="00314FD0">
      <w:pPr>
        <w:pStyle w:val="af0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2.</w:t>
      </w:r>
      <w:r w:rsidR="007423A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Расходы по Администрации</w:t>
      </w:r>
      <w:r w:rsidR="00856EED"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муниципального образования «Ельнинский район» Смоленской области </w:t>
      </w:r>
      <w:r w:rsidR="002B03E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(код 902) в сумме </w:t>
      </w:r>
      <w:r w:rsidR="00B42B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5750655,53</w:t>
      </w:r>
      <w:r w:rsidR="002B03E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86742B"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руб. </w:t>
      </w:r>
    </w:p>
    <w:p w:rsidR="00161DC4" w:rsidRPr="006A16CC" w:rsidRDefault="007C62B0" w:rsidP="00314FD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ab/>
        <w:t>В соответствии с требованиями части</w:t>
      </w:r>
      <w:r w:rsidR="00B26F57"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5 статьи</w:t>
      </w:r>
      <w:r w:rsidR="009222DC"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264.2 Бюджетного кодекса Российской Федерации о</w:t>
      </w:r>
      <w:r w:rsidR="009222DC" w:rsidRPr="006A16CC">
        <w:rPr>
          <w:rFonts w:ascii="Times New Roman" w:hAnsi="Times New Roman" w:cs="Times New Roman"/>
          <w:sz w:val="26"/>
          <w:szCs w:val="26"/>
        </w:rPr>
        <w:t xml:space="preserve">тчет об исполнении бюджета </w:t>
      </w:r>
      <w:r w:rsidR="00DE5E5B" w:rsidRPr="006A16CC">
        <w:rPr>
          <w:rFonts w:ascii="Times New Roman" w:hAnsi="Times New Roman" w:cs="Times New Roman"/>
          <w:sz w:val="26"/>
          <w:szCs w:val="26"/>
        </w:rPr>
        <w:t>Ельнинского городского поселения Ельнинс</w:t>
      </w:r>
      <w:r w:rsidR="00D276CC" w:rsidRPr="006A16CC">
        <w:rPr>
          <w:rFonts w:ascii="Times New Roman" w:hAnsi="Times New Roman" w:cs="Times New Roman"/>
          <w:sz w:val="26"/>
          <w:szCs w:val="26"/>
        </w:rPr>
        <w:t xml:space="preserve">кого района Смоленской области </w:t>
      </w:r>
      <w:r w:rsidR="001822F5" w:rsidRPr="006A16CC">
        <w:rPr>
          <w:rFonts w:ascii="Times New Roman" w:hAnsi="Times New Roman" w:cs="Times New Roman"/>
          <w:sz w:val="26"/>
          <w:szCs w:val="26"/>
        </w:rPr>
        <w:t>за 1 квартал 202</w:t>
      </w:r>
      <w:r w:rsidR="00B42BD8">
        <w:rPr>
          <w:rFonts w:ascii="Times New Roman" w:hAnsi="Times New Roman" w:cs="Times New Roman"/>
          <w:sz w:val="26"/>
          <w:szCs w:val="26"/>
        </w:rPr>
        <w:t>3</w:t>
      </w:r>
      <w:r w:rsidR="009222DC" w:rsidRPr="006A16CC">
        <w:rPr>
          <w:rFonts w:ascii="Times New Roman" w:hAnsi="Times New Roman" w:cs="Times New Roman"/>
          <w:sz w:val="26"/>
          <w:szCs w:val="26"/>
        </w:rPr>
        <w:t xml:space="preserve">  года  </w:t>
      </w:r>
      <w:r w:rsidR="009222DC" w:rsidRPr="00E053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утвержден </w:t>
      </w:r>
      <w:r w:rsidR="00B42BD8" w:rsidRPr="00E05327">
        <w:rPr>
          <w:rFonts w:ascii="Times New Roman" w:hAnsi="Times New Roman" w:cs="Times New Roman"/>
          <w:color w:val="000000" w:themeColor="text1"/>
          <w:sz w:val="26"/>
          <w:szCs w:val="26"/>
        </w:rPr>
        <w:t>постановлением</w:t>
      </w:r>
      <w:r w:rsidR="009222DC" w:rsidRPr="00E053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Администрации </w:t>
      </w:r>
      <w:r w:rsidR="00F87EA6" w:rsidRPr="00E05327">
        <w:rPr>
          <w:rFonts w:ascii="Times New Roman" w:hAnsi="Times New Roman" w:cs="Times New Roman"/>
          <w:color w:val="000000" w:themeColor="text1"/>
          <w:sz w:val="26"/>
          <w:szCs w:val="26"/>
        </w:rPr>
        <w:t>муниципального образования</w:t>
      </w:r>
      <w:r w:rsidR="00F87EA6" w:rsidRPr="006A16CC">
        <w:rPr>
          <w:rFonts w:ascii="Times New Roman" w:hAnsi="Times New Roman" w:cs="Times New Roman"/>
          <w:sz w:val="26"/>
          <w:szCs w:val="26"/>
        </w:rPr>
        <w:t xml:space="preserve"> «Ельнинский район» </w:t>
      </w:r>
      <w:r w:rsidR="009222DC" w:rsidRPr="006A16CC">
        <w:rPr>
          <w:rFonts w:ascii="Times New Roman" w:hAnsi="Times New Roman" w:cs="Times New Roman"/>
          <w:sz w:val="26"/>
          <w:szCs w:val="26"/>
        </w:rPr>
        <w:t xml:space="preserve"> Смоленской области от </w:t>
      </w:r>
      <w:r w:rsidR="007423A7">
        <w:rPr>
          <w:rFonts w:ascii="Times New Roman" w:hAnsi="Times New Roman" w:cs="Times New Roman"/>
          <w:sz w:val="26"/>
          <w:szCs w:val="26"/>
        </w:rPr>
        <w:t>12</w:t>
      </w:r>
      <w:r w:rsidR="00F87EA6" w:rsidRPr="006A16CC">
        <w:rPr>
          <w:rFonts w:ascii="Times New Roman" w:hAnsi="Times New Roman" w:cs="Times New Roman"/>
          <w:sz w:val="26"/>
          <w:szCs w:val="26"/>
        </w:rPr>
        <w:t>.0</w:t>
      </w:r>
      <w:r w:rsidR="00160293" w:rsidRPr="006A16CC">
        <w:rPr>
          <w:rFonts w:ascii="Times New Roman" w:hAnsi="Times New Roman" w:cs="Times New Roman"/>
          <w:sz w:val="26"/>
          <w:szCs w:val="26"/>
        </w:rPr>
        <w:t>4</w:t>
      </w:r>
      <w:r w:rsidR="001822F5" w:rsidRPr="006A16CC">
        <w:rPr>
          <w:rFonts w:ascii="Times New Roman" w:hAnsi="Times New Roman" w:cs="Times New Roman"/>
          <w:sz w:val="26"/>
          <w:szCs w:val="26"/>
        </w:rPr>
        <w:t>.202</w:t>
      </w:r>
      <w:r w:rsidR="00994994">
        <w:rPr>
          <w:rFonts w:ascii="Times New Roman" w:hAnsi="Times New Roman" w:cs="Times New Roman"/>
          <w:sz w:val="26"/>
          <w:szCs w:val="26"/>
        </w:rPr>
        <w:t>3</w:t>
      </w:r>
      <w:r w:rsidR="001822F5" w:rsidRPr="006A16CC">
        <w:rPr>
          <w:rFonts w:ascii="Times New Roman" w:hAnsi="Times New Roman" w:cs="Times New Roman"/>
          <w:sz w:val="26"/>
          <w:szCs w:val="26"/>
        </w:rPr>
        <w:t xml:space="preserve"> г.</w:t>
      </w:r>
      <w:r w:rsidR="00F87EA6" w:rsidRPr="006A16CC">
        <w:rPr>
          <w:rFonts w:ascii="Times New Roman" w:hAnsi="Times New Roman" w:cs="Times New Roman"/>
          <w:sz w:val="26"/>
          <w:szCs w:val="26"/>
        </w:rPr>
        <w:t xml:space="preserve"> №</w:t>
      </w:r>
      <w:r w:rsidR="00994994">
        <w:rPr>
          <w:rFonts w:ascii="Times New Roman" w:hAnsi="Times New Roman" w:cs="Times New Roman"/>
          <w:sz w:val="26"/>
          <w:szCs w:val="26"/>
        </w:rPr>
        <w:t>235</w:t>
      </w:r>
      <w:r w:rsidRPr="006A16CC">
        <w:rPr>
          <w:rFonts w:ascii="Times New Roman" w:hAnsi="Times New Roman" w:cs="Times New Roman"/>
          <w:sz w:val="26"/>
          <w:szCs w:val="26"/>
        </w:rPr>
        <w:t>,</w:t>
      </w:r>
      <w:r w:rsidR="00FE41D1" w:rsidRPr="006A16CC">
        <w:rPr>
          <w:rFonts w:ascii="Times New Roman" w:hAnsi="Times New Roman" w:cs="Times New Roman"/>
          <w:sz w:val="26"/>
          <w:szCs w:val="26"/>
        </w:rPr>
        <w:t xml:space="preserve"> </w:t>
      </w:r>
      <w:r w:rsidR="00A802D8" w:rsidRPr="006A16CC">
        <w:rPr>
          <w:rFonts w:ascii="Times New Roman" w:hAnsi="Times New Roman" w:cs="Times New Roman"/>
          <w:sz w:val="26"/>
          <w:szCs w:val="26"/>
        </w:rPr>
        <w:t xml:space="preserve">с общим объемом </w:t>
      </w:r>
      <w:r w:rsidR="00A802D8" w:rsidRPr="0041154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доходов </w:t>
      </w:r>
      <w:r w:rsidR="00411548" w:rsidRPr="00411548">
        <w:rPr>
          <w:rFonts w:ascii="Times New Roman" w:hAnsi="Times New Roman" w:cs="Times New Roman"/>
          <w:color w:val="000000" w:themeColor="text1"/>
          <w:sz w:val="26"/>
          <w:szCs w:val="26"/>
        </w:rPr>
        <w:t>6859956,80</w:t>
      </w:r>
      <w:r w:rsidR="001822F5" w:rsidRPr="0041154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222DC" w:rsidRPr="00411548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1822F5" w:rsidRPr="0041154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уб., с общим объемов расходов </w:t>
      </w:r>
      <w:r w:rsidR="00411548" w:rsidRPr="00411548">
        <w:rPr>
          <w:rFonts w:ascii="Times New Roman" w:hAnsi="Times New Roman" w:cs="Times New Roman"/>
          <w:color w:val="000000" w:themeColor="text1"/>
          <w:sz w:val="26"/>
          <w:szCs w:val="26"/>
        </w:rPr>
        <w:t>5880819,43</w:t>
      </w:r>
      <w:r w:rsidR="001822F5" w:rsidRPr="0041154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руб.</w:t>
      </w:r>
      <w:r w:rsidR="009222DC" w:rsidRPr="0041154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6F4E6A" w:rsidRPr="00411548">
        <w:rPr>
          <w:rFonts w:ascii="Times New Roman" w:hAnsi="Times New Roman" w:cs="Times New Roman"/>
          <w:color w:val="000000" w:themeColor="text1"/>
          <w:sz w:val="26"/>
          <w:szCs w:val="26"/>
        </w:rPr>
        <w:t>профицит</w:t>
      </w:r>
      <w:r w:rsidR="00CC2BC4" w:rsidRPr="00411548">
        <w:rPr>
          <w:rFonts w:ascii="Times New Roman" w:hAnsi="Times New Roman" w:cs="Times New Roman"/>
          <w:color w:val="000000" w:themeColor="text1"/>
          <w:sz w:val="26"/>
          <w:szCs w:val="26"/>
        </w:rPr>
        <w:t>ом</w:t>
      </w:r>
      <w:r w:rsidR="00CC2BC4" w:rsidRPr="006A16CC">
        <w:rPr>
          <w:rFonts w:ascii="Times New Roman" w:hAnsi="Times New Roman" w:cs="Times New Roman"/>
          <w:sz w:val="26"/>
          <w:szCs w:val="26"/>
        </w:rPr>
        <w:t xml:space="preserve"> </w:t>
      </w:r>
      <w:r w:rsidR="001822F5" w:rsidRPr="006A16CC">
        <w:rPr>
          <w:rFonts w:ascii="Times New Roman" w:hAnsi="Times New Roman" w:cs="Times New Roman"/>
          <w:sz w:val="26"/>
          <w:szCs w:val="26"/>
        </w:rPr>
        <w:t xml:space="preserve">бюджета </w:t>
      </w:r>
      <w:r w:rsidR="00411548">
        <w:rPr>
          <w:rFonts w:ascii="Times New Roman" w:hAnsi="Times New Roman" w:cs="Times New Roman"/>
          <w:sz w:val="26"/>
          <w:szCs w:val="26"/>
        </w:rPr>
        <w:t>979137,37</w:t>
      </w:r>
      <w:r w:rsidR="001822F5" w:rsidRPr="006A16CC">
        <w:rPr>
          <w:rFonts w:ascii="Times New Roman" w:hAnsi="Times New Roman" w:cs="Times New Roman"/>
          <w:sz w:val="26"/>
          <w:szCs w:val="26"/>
        </w:rPr>
        <w:t xml:space="preserve"> руб., </w:t>
      </w:r>
      <w:r w:rsidR="006F4E6A" w:rsidRPr="006A16CC">
        <w:rPr>
          <w:rFonts w:ascii="Times New Roman" w:hAnsi="Times New Roman" w:cs="Times New Roman"/>
          <w:sz w:val="26"/>
          <w:szCs w:val="26"/>
        </w:rPr>
        <w:t>что соответствует данным</w:t>
      </w:r>
      <w:r w:rsidRPr="006A16CC">
        <w:rPr>
          <w:rFonts w:ascii="Times New Roman" w:hAnsi="Times New Roman" w:cs="Times New Roman"/>
          <w:sz w:val="26"/>
          <w:szCs w:val="26"/>
        </w:rPr>
        <w:t xml:space="preserve"> предоставленного</w:t>
      </w:r>
      <w:r w:rsidR="006F4E6A" w:rsidRPr="006A16CC">
        <w:rPr>
          <w:rFonts w:ascii="Times New Roman" w:hAnsi="Times New Roman" w:cs="Times New Roman"/>
          <w:sz w:val="26"/>
          <w:szCs w:val="26"/>
        </w:rPr>
        <w:t xml:space="preserve"> отчета об исполнении бюджета </w:t>
      </w:r>
      <w:r w:rsidR="00DE5E5B" w:rsidRPr="006A16CC">
        <w:rPr>
          <w:rFonts w:ascii="Times New Roman" w:hAnsi="Times New Roman" w:cs="Times New Roman"/>
          <w:sz w:val="26"/>
          <w:szCs w:val="26"/>
        </w:rPr>
        <w:t xml:space="preserve">Ельнинского городского поселения Ельнинского района Смоленской области  </w:t>
      </w:r>
      <w:r w:rsidR="001822F5" w:rsidRPr="006A16CC">
        <w:rPr>
          <w:rFonts w:ascii="Times New Roman" w:hAnsi="Times New Roman" w:cs="Times New Roman"/>
          <w:sz w:val="26"/>
          <w:szCs w:val="26"/>
        </w:rPr>
        <w:t>за 1 квартал 202</w:t>
      </w:r>
      <w:r w:rsidR="00411548">
        <w:rPr>
          <w:rFonts w:ascii="Times New Roman" w:hAnsi="Times New Roman" w:cs="Times New Roman"/>
          <w:sz w:val="26"/>
          <w:szCs w:val="26"/>
        </w:rPr>
        <w:t>3</w:t>
      </w:r>
      <w:r w:rsidR="00F87EA6" w:rsidRPr="006A16CC">
        <w:rPr>
          <w:rFonts w:ascii="Times New Roman" w:hAnsi="Times New Roman" w:cs="Times New Roman"/>
          <w:sz w:val="26"/>
          <w:szCs w:val="26"/>
        </w:rPr>
        <w:t xml:space="preserve">  года.</w:t>
      </w:r>
    </w:p>
    <w:p w:rsidR="00DF12D1" w:rsidRPr="006A16CC" w:rsidRDefault="003035A1" w:rsidP="00AF0D4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161DC4"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</w:t>
      </w:r>
      <w:r w:rsidR="00161DC4" w:rsidRPr="006A16CC">
        <w:rPr>
          <w:rFonts w:ascii="Times New Roman" w:hAnsi="Times New Roman" w:cs="Times New Roman"/>
          <w:sz w:val="26"/>
          <w:szCs w:val="26"/>
        </w:rPr>
        <w:t>тчет об исполнении бюджета Ельнинского городского поселения Ельнинс</w:t>
      </w:r>
      <w:r w:rsidR="006336E9" w:rsidRPr="006A16CC">
        <w:rPr>
          <w:rFonts w:ascii="Times New Roman" w:hAnsi="Times New Roman" w:cs="Times New Roman"/>
          <w:sz w:val="26"/>
          <w:szCs w:val="26"/>
        </w:rPr>
        <w:t xml:space="preserve">кого района Смоленской области </w:t>
      </w:r>
      <w:r w:rsidR="00161DC4" w:rsidRPr="006A16CC">
        <w:rPr>
          <w:rFonts w:ascii="Times New Roman" w:hAnsi="Times New Roman" w:cs="Times New Roman"/>
          <w:sz w:val="26"/>
          <w:szCs w:val="26"/>
        </w:rPr>
        <w:t xml:space="preserve">за 1 </w:t>
      </w:r>
      <w:r w:rsidR="001822F5" w:rsidRPr="006A16CC">
        <w:rPr>
          <w:rFonts w:ascii="Times New Roman" w:hAnsi="Times New Roman" w:cs="Times New Roman"/>
          <w:sz w:val="26"/>
          <w:szCs w:val="26"/>
        </w:rPr>
        <w:t>квартал 202</w:t>
      </w:r>
      <w:r w:rsidR="00E05327">
        <w:rPr>
          <w:rFonts w:ascii="Times New Roman" w:hAnsi="Times New Roman" w:cs="Times New Roman"/>
          <w:sz w:val="26"/>
          <w:szCs w:val="26"/>
        </w:rPr>
        <w:t>3</w:t>
      </w:r>
      <w:r w:rsidR="006336E9" w:rsidRPr="006A16CC">
        <w:rPr>
          <w:rFonts w:ascii="Times New Roman" w:hAnsi="Times New Roman" w:cs="Times New Roman"/>
          <w:sz w:val="26"/>
          <w:szCs w:val="26"/>
        </w:rPr>
        <w:t xml:space="preserve"> </w:t>
      </w:r>
      <w:r w:rsidR="002B03E5">
        <w:rPr>
          <w:rFonts w:ascii="Times New Roman" w:hAnsi="Times New Roman" w:cs="Times New Roman"/>
          <w:sz w:val="26"/>
          <w:szCs w:val="26"/>
        </w:rPr>
        <w:t>года представлен</w:t>
      </w:r>
      <w:r w:rsidR="00FF49FB" w:rsidRPr="006A16CC">
        <w:rPr>
          <w:rFonts w:ascii="Times New Roman" w:hAnsi="Times New Roman" w:cs="Times New Roman"/>
          <w:sz w:val="26"/>
          <w:szCs w:val="26"/>
        </w:rPr>
        <w:t xml:space="preserve"> в Комиссию</w:t>
      </w:r>
      <w:r w:rsidR="00D276CC" w:rsidRPr="006A16CC">
        <w:rPr>
          <w:rFonts w:ascii="Times New Roman" w:hAnsi="Times New Roman" w:cs="Times New Roman"/>
          <w:sz w:val="26"/>
          <w:szCs w:val="26"/>
        </w:rPr>
        <w:t xml:space="preserve"> </w:t>
      </w:r>
      <w:r w:rsidR="00A363DA">
        <w:rPr>
          <w:rFonts w:ascii="Times New Roman" w:hAnsi="Times New Roman" w:cs="Times New Roman"/>
          <w:sz w:val="26"/>
          <w:szCs w:val="26"/>
        </w:rPr>
        <w:t>1</w:t>
      </w:r>
      <w:r w:rsidR="00E05327">
        <w:rPr>
          <w:rFonts w:ascii="Times New Roman" w:hAnsi="Times New Roman" w:cs="Times New Roman"/>
          <w:sz w:val="26"/>
          <w:szCs w:val="26"/>
        </w:rPr>
        <w:t>4</w:t>
      </w:r>
      <w:r w:rsidR="001822F5" w:rsidRPr="006A16CC">
        <w:rPr>
          <w:rFonts w:ascii="Times New Roman" w:hAnsi="Times New Roman" w:cs="Times New Roman"/>
          <w:sz w:val="26"/>
          <w:szCs w:val="26"/>
        </w:rPr>
        <w:t>.04.202</w:t>
      </w:r>
      <w:r w:rsidR="00E05327">
        <w:rPr>
          <w:rFonts w:ascii="Times New Roman" w:hAnsi="Times New Roman" w:cs="Times New Roman"/>
          <w:sz w:val="26"/>
          <w:szCs w:val="26"/>
        </w:rPr>
        <w:t>3</w:t>
      </w:r>
      <w:r w:rsidR="00161DC4" w:rsidRPr="006A16CC">
        <w:rPr>
          <w:rFonts w:ascii="Times New Roman" w:hAnsi="Times New Roman" w:cs="Times New Roman"/>
          <w:sz w:val="26"/>
          <w:szCs w:val="26"/>
        </w:rPr>
        <w:t xml:space="preserve"> года</w:t>
      </w:r>
      <w:r w:rsidR="005C2C1E" w:rsidRPr="006A16CC">
        <w:rPr>
          <w:rFonts w:ascii="Times New Roman" w:hAnsi="Times New Roman" w:cs="Times New Roman"/>
          <w:sz w:val="26"/>
          <w:szCs w:val="26"/>
        </w:rPr>
        <w:t xml:space="preserve"> </w:t>
      </w:r>
      <w:r w:rsidR="00FF49FB" w:rsidRPr="006A16CC">
        <w:rPr>
          <w:rFonts w:ascii="Times New Roman" w:hAnsi="Times New Roman" w:cs="Times New Roman"/>
          <w:sz w:val="26"/>
          <w:szCs w:val="26"/>
        </w:rPr>
        <w:t>в составе</w:t>
      </w:r>
      <w:r w:rsidR="00161DC4" w:rsidRPr="006A16CC">
        <w:rPr>
          <w:rFonts w:ascii="Times New Roman" w:hAnsi="Times New Roman" w:cs="Times New Roman"/>
          <w:sz w:val="26"/>
          <w:szCs w:val="26"/>
        </w:rPr>
        <w:t xml:space="preserve"> </w:t>
      </w:r>
      <w:r w:rsidR="00F91673" w:rsidRPr="006A16CC">
        <w:rPr>
          <w:rFonts w:ascii="Times New Roman" w:hAnsi="Times New Roman" w:cs="Times New Roman"/>
          <w:sz w:val="26"/>
          <w:szCs w:val="26"/>
        </w:rPr>
        <w:t xml:space="preserve">отчетных </w:t>
      </w:r>
      <w:r w:rsidR="00161DC4" w:rsidRPr="006A16CC">
        <w:rPr>
          <w:rFonts w:ascii="Times New Roman" w:hAnsi="Times New Roman" w:cs="Times New Roman"/>
          <w:sz w:val="26"/>
          <w:szCs w:val="26"/>
        </w:rPr>
        <w:t xml:space="preserve">форм, </w:t>
      </w:r>
      <w:r w:rsidR="00F91673" w:rsidRPr="006A16CC">
        <w:rPr>
          <w:rFonts w:ascii="Times New Roman" w:hAnsi="Times New Roman" w:cs="Times New Roman"/>
          <w:sz w:val="26"/>
          <w:szCs w:val="26"/>
        </w:rPr>
        <w:t xml:space="preserve">обязательных к предоставлению </w:t>
      </w:r>
      <w:r w:rsidR="00F91673" w:rsidRPr="00526184">
        <w:rPr>
          <w:rFonts w:ascii="Times New Roman" w:hAnsi="Times New Roman" w:cs="Times New Roman"/>
          <w:color w:val="000000" w:themeColor="text1"/>
          <w:sz w:val="26"/>
          <w:szCs w:val="26"/>
        </w:rPr>
        <w:t>за отчетный пер</w:t>
      </w:r>
      <w:r w:rsidR="007C62B0" w:rsidRPr="00526184">
        <w:rPr>
          <w:rFonts w:ascii="Times New Roman" w:hAnsi="Times New Roman" w:cs="Times New Roman"/>
          <w:color w:val="000000" w:themeColor="text1"/>
          <w:sz w:val="26"/>
          <w:szCs w:val="26"/>
        </w:rPr>
        <w:t>иод</w:t>
      </w:r>
      <w:r w:rsidR="00DF12D1" w:rsidRPr="00526184">
        <w:rPr>
          <w:rFonts w:ascii="Times New Roman" w:hAnsi="Times New Roman" w:cs="Times New Roman"/>
          <w:color w:val="000000" w:themeColor="text1"/>
          <w:sz w:val="26"/>
          <w:szCs w:val="26"/>
        </w:rPr>
        <w:t>. Предоставленная отчетность в своем составе содержит</w:t>
      </w:r>
      <w:r w:rsidR="00526184">
        <w:rPr>
          <w:rFonts w:ascii="Times New Roman" w:hAnsi="Times New Roman" w:cs="Times New Roman"/>
          <w:sz w:val="26"/>
          <w:szCs w:val="26"/>
        </w:rPr>
        <w:t xml:space="preserve"> пояснительную</w:t>
      </w:r>
      <w:r w:rsidR="00DF12D1" w:rsidRPr="006A16CC">
        <w:rPr>
          <w:rFonts w:ascii="Times New Roman" w:hAnsi="Times New Roman" w:cs="Times New Roman"/>
          <w:sz w:val="26"/>
          <w:szCs w:val="26"/>
        </w:rPr>
        <w:t xml:space="preserve"> записк</w:t>
      </w:r>
      <w:r w:rsidR="00526184">
        <w:rPr>
          <w:rFonts w:ascii="Times New Roman" w:hAnsi="Times New Roman" w:cs="Times New Roman"/>
          <w:sz w:val="26"/>
          <w:szCs w:val="26"/>
        </w:rPr>
        <w:t>у</w:t>
      </w:r>
      <w:r w:rsidR="00DF12D1" w:rsidRPr="006A16CC">
        <w:rPr>
          <w:rFonts w:ascii="Times New Roman" w:hAnsi="Times New Roman" w:cs="Times New Roman"/>
          <w:sz w:val="26"/>
          <w:szCs w:val="26"/>
        </w:rPr>
        <w:t xml:space="preserve"> </w:t>
      </w:r>
      <w:r w:rsidR="00526184">
        <w:rPr>
          <w:rFonts w:ascii="Times New Roman" w:hAnsi="Times New Roman" w:cs="Times New Roman"/>
          <w:sz w:val="26"/>
          <w:szCs w:val="26"/>
        </w:rPr>
        <w:t>и</w:t>
      </w:r>
      <w:r w:rsidR="00DF12D1" w:rsidRPr="006A16CC">
        <w:rPr>
          <w:rFonts w:ascii="Times New Roman" w:hAnsi="Times New Roman" w:cs="Times New Roman"/>
          <w:sz w:val="26"/>
          <w:szCs w:val="26"/>
        </w:rPr>
        <w:t xml:space="preserve"> имеет разграничения по каждому главному распорядителю бюджетных средств. </w:t>
      </w:r>
    </w:p>
    <w:p w:rsidR="00DF12D1" w:rsidRPr="006A16CC" w:rsidRDefault="00915944" w:rsidP="00AF0D4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A16CC">
        <w:rPr>
          <w:rFonts w:ascii="Times New Roman" w:hAnsi="Times New Roman" w:cs="Times New Roman"/>
          <w:sz w:val="26"/>
          <w:szCs w:val="26"/>
        </w:rPr>
        <w:tab/>
      </w:r>
      <w:r w:rsidR="00C616F5">
        <w:rPr>
          <w:rFonts w:ascii="Times New Roman" w:hAnsi="Times New Roman" w:cs="Times New Roman"/>
          <w:sz w:val="26"/>
          <w:szCs w:val="26"/>
        </w:rPr>
        <w:t xml:space="preserve">В </w:t>
      </w:r>
      <w:r w:rsidR="001822F5" w:rsidRPr="006A16CC">
        <w:rPr>
          <w:rFonts w:ascii="Times New Roman" w:hAnsi="Times New Roman" w:cs="Times New Roman"/>
          <w:sz w:val="26"/>
          <w:szCs w:val="26"/>
        </w:rPr>
        <w:t>соответствии с пункто</w:t>
      </w:r>
      <w:r w:rsidR="00DF12D1" w:rsidRPr="006A16CC">
        <w:rPr>
          <w:rFonts w:ascii="Times New Roman" w:hAnsi="Times New Roman" w:cs="Times New Roman"/>
          <w:sz w:val="26"/>
          <w:szCs w:val="26"/>
        </w:rPr>
        <w:t>м</w:t>
      </w:r>
      <w:r w:rsidRPr="006A16CC">
        <w:rPr>
          <w:rFonts w:ascii="Times New Roman" w:hAnsi="Times New Roman" w:cs="Times New Roman"/>
          <w:sz w:val="26"/>
          <w:szCs w:val="26"/>
        </w:rPr>
        <w:t xml:space="preserve"> 4 Инструкции о</w:t>
      </w:r>
      <w:r w:rsidR="00A54308" w:rsidRPr="006A16CC">
        <w:rPr>
          <w:rFonts w:ascii="Times New Roman" w:hAnsi="Times New Roman" w:cs="Times New Roman"/>
          <w:sz w:val="26"/>
          <w:szCs w:val="26"/>
        </w:rPr>
        <w:t xml:space="preserve"> порядке составления и предоставления годовой, квартальной и месячной отчетности об исполнении бюджетов бюджетной</w:t>
      </w:r>
      <w:r w:rsidR="001822F5" w:rsidRPr="006A16CC">
        <w:rPr>
          <w:rFonts w:ascii="Times New Roman" w:hAnsi="Times New Roman" w:cs="Times New Roman"/>
          <w:sz w:val="26"/>
          <w:szCs w:val="26"/>
        </w:rPr>
        <w:t xml:space="preserve"> системы Российской Федерации»</w:t>
      </w:r>
      <w:r w:rsidR="00DF12D1" w:rsidRPr="006A16CC">
        <w:rPr>
          <w:rFonts w:ascii="Times New Roman" w:hAnsi="Times New Roman" w:cs="Times New Roman"/>
          <w:sz w:val="26"/>
          <w:szCs w:val="26"/>
        </w:rPr>
        <w:t xml:space="preserve">, </w:t>
      </w:r>
      <w:r w:rsidR="00A54308" w:rsidRPr="006A16CC">
        <w:rPr>
          <w:rFonts w:ascii="Times New Roman" w:hAnsi="Times New Roman" w:cs="Times New Roman"/>
          <w:sz w:val="26"/>
          <w:szCs w:val="26"/>
        </w:rPr>
        <w:t>утвержденной приказом Мин</w:t>
      </w:r>
      <w:r w:rsidRPr="006A16CC">
        <w:rPr>
          <w:rFonts w:ascii="Times New Roman" w:hAnsi="Times New Roman" w:cs="Times New Roman"/>
          <w:sz w:val="26"/>
          <w:szCs w:val="26"/>
        </w:rPr>
        <w:t>истерства ф</w:t>
      </w:r>
      <w:r w:rsidR="00A54308" w:rsidRPr="006A16CC">
        <w:rPr>
          <w:rFonts w:ascii="Times New Roman" w:hAnsi="Times New Roman" w:cs="Times New Roman"/>
          <w:sz w:val="26"/>
          <w:szCs w:val="26"/>
        </w:rPr>
        <w:t>инансов Российской Федерации от 28.12.2010</w:t>
      </w:r>
      <w:r w:rsidR="000D3BA1" w:rsidRPr="006A16CC">
        <w:rPr>
          <w:rFonts w:ascii="Times New Roman" w:hAnsi="Times New Roman" w:cs="Times New Roman"/>
          <w:sz w:val="26"/>
          <w:szCs w:val="26"/>
        </w:rPr>
        <w:t xml:space="preserve"> </w:t>
      </w:r>
      <w:r w:rsidR="001822F5" w:rsidRPr="006A16CC">
        <w:rPr>
          <w:rFonts w:ascii="Times New Roman" w:hAnsi="Times New Roman" w:cs="Times New Roman"/>
          <w:sz w:val="26"/>
          <w:szCs w:val="26"/>
        </w:rPr>
        <w:t xml:space="preserve">г. </w:t>
      </w:r>
      <w:r w:rsidR="000D3BA1" w:rsidRPr="006A16CC">
        <w:rPr>
          <w:rFonts w:ascii="Times New Roman" w:hAnsi="Times New Roman" w:cs="Times New Roman"/>
          <w:sz w:val="26"/>
          <w:szCs w:val="26"/>
        </w:rPr>
        <w:t xml:space="preserve">№ </w:t>
      </w:r>
      <w:r w:rsidR="00A54308" w:rsidRPr="006A16CC">
        <w:rPr>
          <w:rFonts w:ascii="Times New Roman" w:hAnsi="Times New Roman" w:cs="Times New Roman"/>
          <w:sz w:val="26"/>
          <w:szCs w:val="26"/>
        </w:rPr>
        <w:t>191</w:t>
      </w:r>
      <w:r w:rsidR="005C2C1E" w:rsidRPr="006A16CC">
        <w:rPr>
          <w:rFonts w:ascii="Times New Roman" w:hAnsi="Times New Roman" w:cs="Times New Roman"/>
          <w:sz w:val="26"/>
          <w:szCs w:val="26"/>
        </w:rPr>
        <w:t>-</w:t>
      </w:r>
      <w:r w:rsidR="001822F5" w:rsidRPr="006A16CC">
        <w:rPr>
          <w:rFonts w:ascii="Times New Roman" w:hAnsi="Times New Roman" w:cs="Times New Roman"/>
          <w:sz w:val="26"/>
          <w:szCs w:val="26"/>
        </w:rPr>
        <w:t xml:space="preserve">н, </w:t>
      </w:r>
      <w:r w:rsidRPr="006A16CC">
        <w:rPr>
          <w:rFonts w:ascii="Times New Roman" w:hAnsi="Times New Roman" w:cs="Times New Roman"/>
          <w:sz w:val="26"/>
          <w:szCs w:val="26"/>
        </w:rPr>
        <w:t>бюджетная отчетность предо</w:t>
      </w:r>
      <w:r w:rsidR="000D3BA1" w:rsidRPr="006A16CC">
        <w:rPr>
          <w:rFonts w:ascii="Times New Roman" w:hAnsi="Times New Roman" w:cs="Times New Roman"/>
          <w:sz w:val="26"/>
          <w:szCs w:val="26"/>
        </w:rPr>
        <w:t xml:space="preserve">ставлена </w:t>
      </w:r>
      <w:r w:rsidR="00DF12D1" w:rsidRPr="006A16CC">
        <w:rPr>
          <w:rFonts w:ascii="Times New Roman" w:hAnsi="Times New Roman" w:cs="Times New Roman"/>
          <w:sz w:val="26"/>
          <w:szCs w:val="26"/>
        </w:rPr>
        <w:t xml:space="preserve">Администрацией муниципального образования «Ельнинский район» Смоленской области в </w:t>
      </w:r>
      <w:r w:rsidR="000D3BA1" w:rsidRPr="006A16CC">
        <w:rPr>
          <w:rFonts w:ascii="Times New Roman" w:hAnsi="Times New Roman" w:cs="Times New Roman"/>
          <w:sz w:val="26"/>
          <w:szCs w:val="26"/>
        </w:rPr>
        <w:t>К</w:t>
      </w:r>
      <w:r w:rsidR="00DF12D1" w:rsidRPr="006A16CC">
        <w:rPr>
          <w:rFonts w:ascii="Times New Roman" w:hAnsi="Times New Roman" w:cs="Times New Roman"/>
          <w:sz w:val="26"/>
          <w:szCs w:val="26"/>
        </w:rPr>
        <w:t>онтрольно-ревизионную к</w:t>
      </w:r>
      <w:r w:rsidR="000D3BA1" w:rsidRPr="006A16CC">
        <w:rPr>
          <w:rFonts w:ascii="Times New Roman" w:hAnsi="Times New Roman" w:cs="Times New Roman"/>
          <w:sz w:val="26"/>
          <w:szCs w:val="26"/>
        </w:rPr>
        <w:t xml:space="preserve">омиссию </w:t>
      </w:r>
      <w:r w:rsidR="00DF12D1" w:rsidRPr="006A16CC">
        <w:rPr>
          <w:rFonts w:ascii="Times New Roman" w:hAnsi="Times New Roman" w:cs="Times New Roman"/>
          <w:sz w:val="26"/>
          <w:szCs w:val="26"/>
        </w:rPr>
        <w:t>муниципального образования «Ельнин</w:t>
      </w:r>
      <w:r w:rsidR="00A363DA">
        <w:rPr>
          <w:rFonts w:ascii="Times New Roman" w:hAnsi="Times New Roman" w:cs="Times New Roman"/>
          <w:sz w:val="26"/>
          <w:szCs w:val="26"/>
        </w:rPr>
        <w:t>ский район» Смоленской области 1</w:t>
      </w:r>
      <w:r w:rsidR="001E1D78">
        <w:rPr>
          <w:rFonts w:ascii="Times New Roman" w:hAnsi="Times New Roman" w:cs="Times New Roman"/>
          <w:sz w:val="26"/>
          <w:szCs w:val="26"/>
        </w:rPr>
        <w:t>4</w:t>
      </w:r>
      <w:r w:rsidR="00DF12D1" w:rsidRPr="006A16CC">
        <w:rPr>
          <w:rFonts w:ascii="Times New Roman" w:hAnsi="Times New Roman" w:cs="Times New Roman"/>
          <w:sz w:val="26"/>
          <w:szCs w:val="26"/>
        </w:rPr>
        <w:t>.04.202</w:t>
      </w:r>
      <w:r w:rsidR="001E1D78">
        <w:rPr>
          <w:rFonts w:ascii="Times New Roman" w:hAnsi="Times New Roman" w:cs="Times New Roman"/>
          <w:sz w:val="26"/>
          <w:szCs w:val="26"/>
        </w:rPr>
        <w:t>3</w:t>
      </w:r>
      <w:r w:rsidR="00DF12D1" w:rsidRPr="006A16CC">
        <w:rPr>
          <w:rFonts w:ascii="Times New Roman" w:hAnsi="Times New Roman" w:cs="Times New Roman"/>
          <w:sz w:val="26"/>
          <w:szCs w:val="26"/>
        </w:rPr>
        <w:t xml:space="preserve"> года </w:t>
      </w:r>
      <w:r w:rsidR="000D3BA1" w:rsidRPr="006A16CC">
        <w:rPr>
          <w:rFonts w:ascii="Times New Roman" w:hAnsi="Times New Roman" w:cs="Times New Roman"/>
          <w:sz w:val="26"/>
          <w:szCs w:val="26"/>
        </w:rPr>
        <w:t xml:space="preserve">на бумажном </w:t>
      </w:r>
      <w:r w:rsidRPr="006A16CC">
        <w:rPr>
          <w:rFonts w:ascii="Times New Roman" w:hAnsi="Times New Roman" w:cs="Times New Roman"/>
          <w:sz w:val="26"/>
          <w:szCs w:val="26"/>
        </w:rPr>
        <w:t>носителе в сброшюрованном и пронумерованном виде, с оглавлением и сопроводительным письмом</w:t>
      </w:r>
      <w:r w:rsidR="00A363DA">
        <w:rPr>
          <w:rFonts w:ascii="Times New Roman" w:hAnsi="Times New Roman" w:cs="Times New Roman"/>
          <w:sz w:val="26"/>
          <w:szCs w:val="26"/>
        </w:rPr>
        <w:t xml:space="preserve"> от 1</w:t>
      </w:r>
      <w:r w:rsidR="001E1D78">
        <w:rPr>
          <w:rFonts w:ascii="Times New Roman" w:hAnsi="Times New Roman" w:cs="Times New Roman"/>
          <w:sz w:val="26"/>
          <w:szCs w:val="26"/>
        </w:rPr>
        <w:t>4</w:t>
      </w:r>
      <w:r w:rsidR="00DF12D1" w:rsidRPr="006A16CC">
        <w:rPr>
          <w:rFonts w:ascii="Times New Roman" w:hAnsi="Times New Roman" w:cs="Times New Roman"/>
          <w:sz w:val="26"/>
          <w:szCs w:val="26"/>
        </w:rPr>
        <w:t>.04.202</w:t>
      </w:r>
      <w:r w:rsidR="001E1D78">
        <w:rPr>
          <w:rFonts w:ascii="Times New Roman" w:hAnsi="Times New Roman" w:cs="Times New Roman"/>
          <w:sz w:val="26"/>
          <w:szCs w:val="26"/>
        </w:rPr>
        <w:t>3</w:t>
      </w:r>
      <w:r w:rsidR="00DF12D1" w:rsidRPr="006A16CC">
        <w:rPr>
          <w:rFonts w:ascii="Times New Roman" w:hAnsi="Times New Roman" w:cs="Times New Roman"/>
          <w:sz w:val="26"/>
          <w:szCs w:val="26"/>
        </w:rPr>
        <w:t xml:space="preserve"> г. № </w:t>
      </w:r>
      <w:r w:rsidR="001E1D78">
        <w:rPr>
          <w:rFonts w:ascii="Times New Roman" w:hAnsi="Times New Roman" w:cs="Times New Roman"/>
          <w:sz w:val="26"/>
          <w:szCs w:val="26"/>
        </w:rPr>
        <w:t>2013 (вх. №40</w:t>
      </w:r>
      <w:r w:rsidR="00DF12D1" w:rsidRPr="006A16CC">
        <w:rPr>
          <w:rFonts w:ascii="Times New Roman" w:hAnsi="Times New Roman" w:cs="Times New Roman"/>
          <w:sz w:val="26"/>
          <w:szCs w:val="26"/>
        </w:rPr>
        <w:t xml:space="preserve"> от </w:t>
      </w:r>
      <w:r w:rsidR="00A363DA">
        <w:rPr>
          <w:rFonts w:ascii="Times New Roman" w:hAnsi="Times New Roman" w:cs="Times New Roman"/>
          <w:sz w:val="26"/>
          <w:szCs w:val="26"/>
        </w:rPr>
        <w:t>1</w:t>
      </w:r>
      <w:r w:rsidR="001E1D78">
        <w:rPr>
          <w:rFonts w:ascii="Times New Roman" w:hAnsi="Times New Roman" w:cs="Times New Roman"/>
          <w:sz w:val="26"/>
          <w:szCs w:val="26"/>
        </w:rPr>
        <w:t>4</w:t>
      </w:r>
      <w:r w:rsidR="00DF12D1" w:rsidRPr="006A16CC">
        <w:rPr>
          <w:rFonts w:ascii="Times New Roman" w:hAnsi="Times New Roman" w:cs="Times New Roman"/>
          <w:sz w:val="26"/>
          <w:szCs w:val="26"/>
        </w:rPr>
        <w:t>.04.202</w:t>
      </w:r>
      <w:r w:rsidR="001E1D78">
        <w:rPr>
          <w:rFonts w:ascii="Times New Roman" w:hAnsi="Times New Roman" w:cs="Times New Roman"/>
          <w:sz w:val="26"/>
          <w:szCs w:val="26"/>
        </w:rPr>
        <w:t>3</w:t>
      </w:r>
      <w:r w:rsidR="00DF12D1" w:rsidRPr="006A16CC">
        <w:rPr>
          <w:rFonts w:ascii="Times New Roman" w:hAnsi="Times New Roman" w:cs="Times New Roman"/>
          <w:sz w:val="26"/>
          <w:szCs w:val="26"/>
        </w:rPr>
        <w:t xml:space="preserve"> г.), с соблюдением требований и сроков, установленных частью 5 статьи 264.2 Бюджетного кодекса Российской Федерации и частью 14 раздела 3 Положения о бюджетном процессе в </w:t>
      </w:r>
      <w:r w:rsidR="00DF12D1" w:rsidRPr="006A16CC">
        <w:rPr>
          <w:rFonts w:ascii="Times New Roman" w:hAnsi="Times New Roman" w:cs="Times New Roman"/>
          <w:color w:val="000000"/>
          <w:sz w:val="26"/>
          <w:szCs w:val="26"/>
        </w:rPr>
        <w:t xml:space="preserve">Ельнинском городском поселении Ельнинского района </w:t>
      </w:r>
      <w:r w:rsidR="00DF12D1" w:rsidRPr="006A16CC">
        <w:rPr>
          <w:rFonts w:ascii="Times New Roman" w:hAnsi="Times New Roman" w:cs="Times New Roman"/>
          <w:sz w:val="26"/>
          <w:szCs w:val="26"/>
        </w:rPr>
        <w:t>Смоленской области, утвержденного решением Совета депутатов Ельнинского городского поселения Ельнинского района Смоленской области от 14.11.2017 г. № 48, в редакции решени</w:t>
      </w:r>
      <w:r w:rsidR="00A363DA">
        <w:rPr>
          <w:rFonts w:ascii="Times New Roman" w:hAnsi="Times New Roman" w:cs="Times New Roman"/>
          <w:sz w:val="26"/>
          <w:szCs w:val="26"/>
        </w:rPr>
        <w:t>й</w:t>
      </w:r>
      <w:r w:rsidR="00DF12D1" w:rsidRPr="006A16CC">
        <w:rPr>
          <w:rFonts w:ascii="Times New Roman" w:hAnsi="Times New Roman" w:cs="Times New Roman"/>
          <w:sz w:val="26"/>
          <w:szCs w:val="26"/>
        </w:rPr>
        <w:t xml:space="preserve"> Совета депутатов Ельнинского городского поселения Ельнинского района Смоленской области от 13.11.2020 г. № 11</w:t>
      </w:r>
      <w:r w:rsidR="00A363DA">
        <w:rPr>
          <w:rFonts w:ascii="Times New Roman" w:hAnsi="Times New Roman" w:cs="Times New Roman"/>
          <w:sz w:val="26"/>
          <w:szCs w:val="26"/>
        </w:rPr>
        <w:t xml:space="preserve">, от </w:t>
      </w:r>
      <w:r w:rsidR="00A363DA" w:rsidRPr="009B323A">
        <w:rPr>
          <w:rFonts w:ascii="Times New Roman" w:hAnsi="Times New Roman" w:cs="Times New Roman"/>
          <w:sz w:val="26"/>
          <w:szCs w:val="26"/>
        </w:rPr>
        <w:t>24.11.2021 № 32</w:t>
      </w:r>
      <w:r w:rsidR="00DF12D1" w:rsidRPr="006A16CC">
        <w:rPr>
          <w:rFonts w:ascii="Times New Roman" w:hAnsi="Times New Roman" w:cs="Times New Roman"/>
          <w:sz w:val="26"/>
          <w:szCs w:val="26"/>
        </w:rPr>
        <w:t>.</w:t>
      </w:r>
    </w:p>
    <w:p w:rsidR="00DF12D1" w:rsidRPr="003035A1" w:rsidRDefault="00DF12D1" w:rsidP="00AF0D4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F72D75" w:rsidRPr="006A16CC" w:rsidRDefault="00915944" w:rsidP="00FC7A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A16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026F21" w:rsidRPr="006A16CC">
        <w:rPr>
          <w:rFonts w:ascii="Times New Roman" w:hAnsi="Times New Roman" w:cs="Times New Roman"/>
          <w:sz w:val="26"/>
          <w:szCs w:val="26"/>
        </w:rPr>
        <w:t>В целом в ходе</w:t>
      </w:r>
      <w:r w:rsidR="00F72D75" w:rsidRPr="006A16CC">
        <w:rPr>
          <w:rFonts w:ascii="Times New Roman" w:hAnsi="Times New Roman" w:cs="Times New Roman"/>
          <w:sz w:val="26"/>
          <w:szCs w:val="26"/>
        </w:rPr>
        <w:t xml:space="preserve"> проведения проверки предоставленной отчетности об исполнении бюджета </w:t>
      </w:r>
      <w:r w:rsidR="00F72D75" w:rsidRPr="006A16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Ельнинского городского поселения Ельнинского</w:t>
      </w:r>
      <w:r w:rsidR="00512052" w:rsidRPr="006A16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района Смоленской области за </w:t>
      </w:r>
      <w:r w:rsidR="00224920" w:rsidRPr="006A16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 квартал 202</w:t>
      </w:r>
      <w:r w:rsidR="001E1D7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3</w:t>
      </w:r>
      <w:r w:rsidR="00026F21" w:rsidRPr="006A16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="00F72D75" w:rsidRPr="006A16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года, фактов не достоверности отчетности, а также фактов способных негативно повлиять на достоверность предоставленной отчетности, выявлено не было.</w:t>
      </w:r>
    </w:p>
    <w:p w:rsidR="00F72D75" w:rsidRPr="006A16CC" w:rsidRDefault="00F72D75" w:rsidP="00F72D75">
      <w:pPr>
        <w:shd w:val="clear" w:color="auto" w:fill="FFFFFF"/>
        <w:spacing w:after="0" w:line="228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6A16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ab/>
        <w:t>Предоставленная отчетность</w:t>
      </w:r>
      <w:r w:rsidR="00314FD0" w:rsidRPr="006A16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, соответствует требованиям бюджетного законо</w:t>
      </w:r>
      <w:r w:rsidR="009A6420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дательства Российской Федерации и</w:t>
      </w:r>
      <w:r w:rsidR="00513394" w:rsidRPr="006A16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="00513394" w:rsidRPr="006A16CC">
        <w:rPr>
          <w:rFonts w:ascii="Times New Roman" w:hAnsi="Times New Roman" w:cs="Times New Roman"/>
          <w:sz w:val="26"/>
          <w:szCs w:val="26"/>
        </w:rPr>
        <w:t>Инструкции о порядке составления и предоставления годовой, квартальной и месячной отчетности об испо</w:t>
      </w:r>
      <w:r w:rsidR="00224920" w:rsidRPr="006A16CC">
        <w:rPr>
          <w:rFonts w:ascii="Times New Roman" w:hAnsi="Times New Roman" w:cs="Times New Roman"/>
          <w:sz w:val="26"/>
          <w:szCs w:val="26"/>
        </w:rPr>
        <w:t xml:space="preserve">лнении бюджетов </w:t>
      </w:r>
      <w:r w:rsidR="00513394" w:rsidRPr="006A16CC">
        <w:rPr>
          <w:rFonts w:ascii="Times New Roman" w:hAnsi="Times New Roman" w:cs="Times New Roman"/>
          <w:sz w:val="26"/>
          <w:szCs w:val="26"/>
        </w:rPr>
        <w:t>бюджетной</w:t>
      </w:r>
      <w:r w:rsidR="00224920" w:rsidRPr="006A16CC">
        <w:rPr>
          <w:rFonts w:ascii="Times New Roman" w:hAnsi="Times New Roman" w:cs="Times New Roman"/>
          <w:sz w:val="26"/>
          <w:szCs w:val="26"/>
        </w:rPr>
        <w:t xml:space="preserve"> системы Российской Федерации», </w:t>
      </w:r>
      <w:r w:rsidR="00513394" w:rsidRPr="006A16CC">
        <w:rPr>
          <w:rFonts w:ascii="Times New Roman" w:hAnsi="Times New Roman" w:cs="Times New Roman"/>
          <w:sz w:val="26"/>
          <w:szCs w:val="26"/>
        </w:rPr>
        <w:t xml:space="preserve">утвержденной приказом Министерства финансов Российской Федерации от 28.12.2010 </w:t>
      </w:r>
      <w:r w:rsidR="00224920" w:rsidRPr="006A16CC">
        <w:rPr>
          <w:rFonts w:ascii="Times New Roman" w:hAnsi="Times New Roman" w:cs="Times New Roman"/>
          <w:sz w:val="26"/>
          <w:szCs w:val="26"/>
        </w:rPr>
        <w:t>г. № 191</w:t>
      </w:r>
      <w:r w:rsidR="00513394" w:rsidRPr="006A16CC">
        <w:rPr>
          <w:rFonts w:ascii="Times New Roman" w:hAnsi="Times New Roman" w:cs="Times New Roman"/>
          <w:sz w:val="26"/>
          <w:szCs w:val="26"/>
        </w:rPr>
        <w:t>н.</w:t>
      </w:r>
    </w:p>
    <w:p w:rsidR="00512052" w:rsidRPr="006A16CC" w:rsidRDefault="00512052" w:rsidP="00F72D75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A16CC">
        <w:rPr>
          <w:rFonts w:ascii="Times New Roman" w:hAnsi="Times New Roman" w:cs="Times New Roman"/>
          <w:sz w:val="26"/>
          <w:szCs w:val="26"/>
        </w:rPr>
        <w:tab/>
        <w:t xml:space="preserve">В соответствии с требованиями пункта 5 части 14 раздела 3 Положения о бюджетном процессе в </w:t>
      </w:r>
      <w:r w:rsidRPr="006A16CC">
        <w:rPr>
          <w:rFonts w:ascii="Times New Roman" w:hAnsi="Times New Roman" w:cs="Times New Roman"/>
          <w:color w:val="000000"/>
          <w:sz w:val="26"/>
          <w:szCs w:val="26"/>
        </w:rPr>
        <w:t xml:space="preserve">Ельнинском городском поселении Ельнинского района </w:t>
      </w:r>
      <w:r w:rsidRPr="006A16CC">
        <w:rPr>
          <w:rFonts w:ascii="Times New Roman" w:hAnsi="Times New Roman" w:cs="Times New Roman"/>
          <w:sz w:val="26"/>
          <w:szCs w:val="26"/>
        </w:rPr>
        <w:t>Смоленской области, утвержденного решением Совета депутатов Ельнинского городского поселения Ельнинского района Смоленской области от 14.11.2017 г. № 48</w:t>
      </w:r>
      <w:r w:rsidR="00DC3DC6" w:rsidRPr="006A16CC">
        <w:rPr>
          <w:rFonts w:ascii="Times New Roman" w:hAnsi="Times New Roman" w:cs="Times New Roman"/>
          <w:sz w:val="26"/>
          <w:szCs w:val="26"/>
        </w:rPr>
        <w:t xml:space="preserve">, </w:t>
      </w:r>
      <w:r w:rsidRPr="006A16CC">
        <w:rPr>
          <w:rFonts w:ascii="Times New Roman" w:hAnsi="Times New Roman" w:cs="Times New Roman"/>
          <w:sz w:val="26"/>
          <w:szCs w:val="26"/>
        </w:rPr>
        <w:t>в редакции решени</w:t>
      </w:r>
      <w:r w:rsidR="00A363DA">
        <w:rPr>
          <w:rFonts w:ascii="Times New Roman" w:hAnsi="Times New Roman" w:cs="Times New Roman"/>
          <w:sz w:val="26"/>
          <w:szCs w:val="26"/>
        </w:rPr>
        <w:t>й</w:t>
      </w:r>
      <w:r w:rsidRPr="006A16CC">
        <w:rPr>
          <w:rFonts w:ascii="Times New Roman" w:hAnsi="Times New Roman" w:cs="Times New Roman"/>
          <w:sz w:val="26"/>
          <w:szCs w:val="26"/>
        </w:rPr>
        <w:t xml:space="preserve"> Совета депутатов Ельнинского городского поселения Ельнинского района Смоленской области от 13.11.2020 г. № 11</w:t>
      </w:r>
      <w:r w:rsidR="00A363DA">
        <w:rPr>
          <w:rFonts w:ascii="Times New Roman" w:hAnsi="Times New Roman" w:cs="Times New Roman"/>
          <w:sz w:val="26"/>
          <w:szCs w:val="26"/>
        </w:rPr>
        <w:t>,</w:t>
      </w:r>
      <w:r w:rsidR="00A363DA" w:rsidRPr="00A363DA">
        <w:rPr>
          <w:rFonts w:ascii="Times New Roman" w:hAnsi="Times New Roman" w:cs="Times New Roman"/>
          <w:sz w:val="26"/>
          <w:szCs w:val="26"/>
        </w:rPr>
        <w:t xml:space="preserve"> </w:t>
      </w:r>
      <w:r w:rsidR="00A363DA">
        <w:rPr>
          <w:rFonts w:ascii="Times New Roman" w:hAnsi="Times New Roman" w:cs="Times New Roman"/>
          <w:sz w:val="26"/>
          <w:szCs w:val="26"/>
        </w:rPr>
        <w:t xml:space="preserve">от </w:t>
      </w:r>
      <w:r w:rsidR="00A363DA" w:rsidRPr="009B323A">
        <w:rPr>
          <w:rFonts w:ascii="Times New Roman" w:hAnsi="Times New Roman" w:cs="Times New Roman"/>
          <w:sz w:val="26"/>
          <w:szCs w:val="26"/>
        </w:rPr>
        <w:t>24.11.2021 № 32</w:t>
      </w:r>
      <w:r w:rsidR="00DC3DC6" w:rsidRPr="006A16CC">
        <w:rPr>
          <w:rFonts w:ascii="Times New Roman" w:hAnsi="Times New Roman" w:cs="Times New Roman"/>
          <w:sz w:val="26"/>
          <w:szCs w:val="26"/>
        </w:rPr>
        <w:t xml:space="preserve">, </w:t>
      </w:r>
      <w:r w:rsidR="00DC3DC6" w:rsidRPr="006A16CC">
        <w:rPr>
          <w:rFonts w:ascii="Times New Roman" w:hAnsi="Times New Roman" w:cs="Times New Roman"/>
          <w:sz w:val="26"/>
          <w:szCs w:val="26"/>
        </w:rPr>
        <w:lastRenderedPageBreak/>
        <w:t xml:space="preserve">Контрольно-ревизионная комиссия </w:t>
      </w:r>
      <w:r w:rsidR="009A6420">
        <w:rPr>
          <w:rFonts w:ascii="Times New Roman" w:hAnsi="Times New Roman" w:cs="Times New Roman"/>
          <w:sz w:val="26"/>
          <w:szCs w:val="26"/>
        </w:rPr>
        <w:t xml:space="preserve">муниципального образования «Ельнинский район» Смоленской области </w:t>
      </w:r>
      <w:r w:rsidR="00DC3DC6" w:rsidRPr="006821B2">
        <w:rPr>
          <w:rFonts w:ascii="Times New Roman" w:hAnsi="Times New Roman" w:cs="Times New Roman"/>
          <w:sz w:val="26"/>
          <w:szCs w:val="26"/>
        </w:rPr>
        <w:t>рекомендует</w:t>
      </w:r>
      <w:r w:rsidR="00DC3DC6" w:rsidRPr="006A16CC">
        <w:rPr>
          <w:rFonts w:ascii="Times New Roman" w:hAnsi="Times New Roman" w:cs="Times New Roman"/>
          <w:sz w:val="26"/>
          <w:szCs w:val="26"/>
        </w:rPr>
        <w:t xml:space="preserve"> Совету депутатов Ельнинского городского поселения Ельнинского района Смоленской области рассмотреть отчет об исполнении бюджета Ельнинского городского поселения Ельнинского района Смоленской области за 1 квартал 202</w:t>
      </w:r>
      <w:r w:rsidR="001E1D78">
        <w:rPr>
          <w:rFonts w:ascii="Times New Roman" w:hAnsi="Times New Roman" w:cs="Times New Roman"/>
          <w:sz w:val="26"/>
          <w:szCs w:val="26"/>
        </w:rPr>
        <w:t>3</w:t>
      </w:r>
      <w:r w:rsidR="00DC3DC6" w:rsidRPr="006A16CC">
        <w:rPr>
          <w:rFonts w:ascii="Times New Roman" w:hAnsi="Times New Roman" w:cs="Times New Roman"/>
          <w:sz w:val="26"/>
          <w:szCs w:val="26"/>
        </w:rPr>
        <w:t xml:space="preserve"> года</w:t>
      </w:r>
      <w:r w:rsidR="001E1D78">
        <w:rPr>
          <w:rFonts w:ascii="Times New Roman" w:hAnsi="Times New Roman" w:cs="Times New Roman"/>
          <w:sz w:val="26"/>
          <w:szCs w:val="26"/>
        </w:rPr>
        <w:t xml:space="preserve"> без замечаний</w:t>
      </w:r>
      <w:r w:rsidR="00996D31" w:rsidRPr="006A16CC">
        <w:rPr>
          <w:rFonts w:ascii="Times New Roman" w:hAnsi="Times New Roman" w:cs="Times New Roman"/>
          <w:sz w:val="26"/>
          <w:szCs w:val="26"/>
        </w:rPr>
        <w:t>.</w:t>
      </w:r>
    </w:p>
    <w:p w:rsidR="00F72D75" w:rsidRPr="006A16CC" w:rsidRDefault="00F72D75" w:rsidP="00F72D75">
      <w:pPr>
        <w:shd w:val="clear" w:color="auto" w:fill="FFFFFF"/>
        <w:spacing w:after="0" w:line="228" w:lineRule="atLeas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72D75" w:rsidRPr="006A16CC" w:rsidRDefault="00F72D75" w:rsidP="00F72D75">
      <w:pPr>
        <w:shd w:val="clear" w:color="auto" w:fill="FFFFFF"/>
        <w:spacing w:after="0" w:line="228" w:lineRule="atLeast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A6283" w:rsidRPr="006A16CC" w:rsidRDefault="003A6283" w:rsidP="00AF0D4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25AD9" w:rsidRPr="006A16CC" w:rsidRDefault="00520AF4" w:rsidP="00AF0D4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Инспектор</w:t>
      </w:r>
      <w:r w:rsidR="00F4086C" w:rsidRPr="006A16CC">
        <w:rPr>
          <w:rFonts w:ascii="Times New Roman" w:hAnsi="Times New Roman" w:cs="Times New Roman"/>
          <w:sz w:val="26"/>
          <w:szCs w:val="26"/>
        </w:rPr>
        <w:t xml:space="preserve"> </w:t>
      </w:r>
      <w:r w:rsidR="00314FD0" w:rsidRPr="006A16CC">
        <w:rPr>
          <w:rFonts w:ascii="Times New Roman" w:hAnsi="Times New Roman" w:cs="Times New Roman"/>
          <w:sz w:val="26"/>
          <w:szCs w:val="26"/>
        </w:rPr>
        <w:t xml:space="preserve">Контрольно </w:t>
      </w:r>
      <w:r w:rsidR="00F4086C" w:rsidRPr="006A16CC">
        <w:rPr>
          <w:rFonts w:ascii="Times New Roman" w:hAnsi="Times New Roman" w:cs="Times New Roman"/>
          <w:sz w:val="26"/>
          <w:szCs w:val="26"/>
        </w:rPr>
        <w:t xml:space="preserve"> </w:t>
      </w:r>
      <w:r w:rsidR="00314FD0" w:rsidRPr="006A16CC">
        <w:rPr>
          <w:rFonts w:ascii="Times New Roman" w:hAnsi="Times New Roman" w:cs="Times New Roman"/>
          <w:sz w:val="26"/>
          <w:szCs w:val="26"/>
        </w:rPr>
        <w:t xml:space="preserve">- </w:t>
      </w:r>
      <w:r w:rsidR="00F4086C" w:rsidRPr="006A16CC">
        <w:rPr>
          <w:rFonts w:ascii="Times New Roman" w:hAnsi="Times New Roman" w:cs="Times New Roman"/>
          <w:sz w:val="26"/>
          <w:szCs w:val="26"/>
        </w:rPr>
        <w:t xml:space="preserve"> </w:t>
      </w:r>
      <w:r w:rsidR="00425AD9" w:rsidRPr="006A16CC">
        <w:rPr>
          <w:rFonts w:ascii="Times New Roman" w:hAnsi="Times New Roman" w:cs="Times New Roman"/>
          <w:sz w:val="26"/>
          <w:szCs w:val="26"/>
        </w:rPr>
        <w:t xml:space="preserve">ревизионной </w:t>
      </w:r>
    </w:p>
    <w:p w:rsidR="00425AD9" w:rsidRPr="006A16CC" w:rsidRDefault="00425AD9" w:rsidP="00AF0D4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A16CC">
        <w:rPr>
          <w:rFonts w:ascii="Times New Roman" w:hAnsi="Times New Roman" w:cs="Times New Roman"/>
          <w:sz w:val="26"/>
          <w:szCs w:val="26"/>
        </w:rPr>
        <w:t xml:space="preserve">комиссии </w:t>
      </w:r>
      <w:r w:rsidR="00314FD0" w:rsidRPr="006A16CC">
        <w:rPr>
          <w:rFonts w:ascii="Times New Roman" w:hAnsi="Times New Roman" w:cs="Times New Roman"/>
          <w:sz w:val="26"/>
          <w:szCs w:val="26"/>
        </w:rPr>
        <w:t xml:space="preserve">  </w:t>
      </w:r>
      <w:r w:rsidRPr="006A16CC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BB4C3C">
        <w:rPr>
          <w:rFonts w:ascii="Times New Roman" w:hAnsi="Times New Roman" w:cs="Times New Roman"/>
          <w:sz w:val="26"/>
          <w:szCs w:val="26"/>
        </w:rPr>
        <w:t xml:space="preserve">  </w:t>
      </w:r>
      <w:r w:rsidRPr="006A16CC">
        <w:rPr>
          <w:rFonts w:ascii="Times New Roman" w:hAnsi="Times New Roman" w:cs="Times New Roman"/>
          <w:sz w:val="26"/>
          <w:szCs w:val="26"/>
        </w:rPr>
        <w:t xml:space="preserve">образования </w:t>
      </w:r>
    </w:p>
    <w:p w:rsidR="00802F62" w:rsidRPr="006A16CC" w:rsidRDefault="00425AD9" w:rsidP="00AF0D4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A16CC">
        <w:rPr>
          <w:rFonts w:ascii="Times New Roman" w:hAnsi="Times New Roman" w:cs="Times New Roman"/>
          <w:sz w:val="26"/>
          <w:szCs w:val="26"/>
        </w:rPr>
        <w:t>«Ельнинский район» Смоленской области</w:t>
      </w:r>
      <w:r w:rsidRPr="006A16C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A16CC">
        <w:rPr>
          <w:rFonts w:ascii="Times New Roman" w:hAnsi="Times New Roman" w:cs="Times New Roman"/>
          <w:b/>
          <w:sz w:val="26"/>
          <w:szCs w:val="26"/>
        </w:rPr>
        <w:tab/>
      </w:r>
      <w:r w:rsidR="003A6283" w:rsidRPr="006A16C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14FD0" w:rsidRPr="006A16CC">
        <w:rPr>
          <w:rFonts w:ascii="Times New Roman" w:hAnsi="Times New Roman" w:cs="Times New Roman"/>
          <w:b/>
          <w:sz w:val="26"/>
          <w:szCs w:val="26"/>
        </w:rPr>
        <w:t xml:space="preserve">                                  </w:t>
      </w:r>
      <w:r w:rsidR="006A16CC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520AF4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6A16CC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520AF4">
        <w:rPr>
          <w:rFonts w:ascii="Times New Roman" w:hAnsi="Times New Roman" w:cs="Times New Roman"/>
          <w:sz w:val="26"/>
          <w:szCs w:val="26"/>
        </w:rPr>
        <w:t>Е.П. Ковалева</w:t>
      </w:r>
    </w:p>
    <w:sectPr w:rsidR="00802F62" w:rsidRPr="006A16CC" w:rsidSect="001B4CEB">
      <w:foot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C0B" w:rsidRDefault="00C97C0B" w:rsidP="00A552DC">
      <w:pPr>
        <w:spacing w:after="0" w:line="240" w:lineRule="auto"/>
      </w:pPr>
      <w:r>
        <w:separator/>
      </w:r>
    </w:p>
  </w:endnote>
  <w:endnote w:type="continuationSeparator" w:id="0">
    <w:p w:rsidR="00C97C0B" w:rsidRDefault="00C97C0B" w:rsidP="00A55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38674"/>
      <w:docPartObj>
        <w:docPartGallery w:val="Page Numbers (Bottom of Page)"/>
        <w:docPartUnique/>
      </w:docPartObj>
    </w:sdtPr>
    <w:sdtEndPr/>
    <w:sdtContent>
      <w:p w:rsidR="00037AD6" w:rsidRDefault="00037AD6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0E9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37AD6" w:rsidRDefault="00037AD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C0B" w:rsidRDefault="00C97C0B" w:rsidP="00A552DC">
      <w:pPr>
        <w:spacing w:after="0" w:line="240" w:lineRule="auto"/>
      </w:pPr>
      <w:r>
        <w:separator/>
      </w:r>
    </w:p>
  </w:footnote>
  <w:footnote w:type="continuationSeparator" w:id="0">
    <w:p w:rsidR="00C97C0B" w:rsidRDefault="00C97C0B" w:rsidP="00A552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793364"/>
    <w:multiLevelType w:val="hybridMultilevel"/>
    <w:tmpl w:val="6338C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07198"/>
    <w:multiLevelType w:val="hybridMultilevel"/>
    <w:tmpl w:val="2A82291A"/>
    <w:lvl w:ilvl="0" w:tplc="7932E6A6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 w15:restartNumberingAfterBreak="0">
    <w:nsid w:val="5DB650C8"/>
    <w:multiLevelType w:val="hybridMultilevel"/>
    <w:tmpl w:val="AA7843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7073"/>
    <w:rsid w:val="00001FA2"/>
    <w:rsid w:val="000027B6"/>
    <w:rsid w:val="00002C6F"/>
    <w:rsid w:val="0000661A"/>
    <w:rsid w:val="000074B2"/>
    <w:rsid w:val="00007D61"/>
    <w:rsid w:val="00010E23"/>
    <w:rsid w:val="0001278E"/>
    <w:rsid w:val="00013E77"/>
    <w:rsid w:val="000200ED"/>
    <w:rsid w:val="0002341A"/>
    <w:rsid w:val="00023CA7"/>
    <w:rsid w:val="00023D88"/>
    <w:rsid w:val="00023FE9"/>
    <w:rsid w:val="00026F21"/>
    <w:rsid w:val="00030EB4"/>
    <w:rsid w:val="00031DA5"/>
    <w:rsid w:val="00037AD6"/>
    <w:rsid w:val="00046D0F"/>
    <w:rsid w:val="00050B32"/>
    <w:rsid w:val="0005210A"/>
    <w:rsid w:val="00053FC6"/>
    <w:rsid w:val="0005422E"/>
    <w:rsid w:val="00056C20"/>
    <w:rsid w:val="00057C29"/>
    <w:rsid w:val="00060348"/>
    <w:rsid w:val="00063AF0"/>
    <w:rsid w:val="000640C2"/>
    <w:rsid w:val="00067838"/>
    <w:rsid w:val="00071FB4"/>
    <w:rsid w:val="00073EAC"/>
    <w:rsid w:val="00075DEF"/>
    <w:rsid w:val="00080B4B"/>
    <w:rsid w:val="00082363"/>
    <w:rsid w:val="00082C88"/>
    <w:rsid w:val="00082D37"/>
    <w:rsid w:val="00090496"/>
    <w:rsid w:val="00090F5D"/>
    <w:rsid w:val="00091184"/>
    <w:rsid w:val="00092BE3"/>
    <w:rsid w:val="000935C2"/>
    <w:rsid w:val="00095237"/>
    <w:rsid w:val="000952D3"/>
    <w:rsid w:val="00095AE1"/>
    <w:rsid w:val="00096C3C"/>
    <w:rsid w:val="00096D18"/>
    <w:rsid w:val="000A0E72"/>
    <w:rsid w:val="000B02B5"/>
    <w:rsid w:val="000B43A2"/>
    <w:rsid w:val="000B501E"/>
    <w:rsid w:val="000C07AE"/>
    <w:rsid w:val="000C29EA"/>
    <w:rsid w:val="000C41B9"/>
    <w:rsid w:val="000C497E"/>
    <w:rsid w:val="000C684D"/>
    <w:rsid w:val="000C6DF6"/>
    <w:rsid w:val="000D0103"/>
    <w:rsid w:val="000D2D10"/>
    <w:rsid w:val="000D3BA1"/>
    <w:rsid w:val="000D55FA"/>
    <w:rsid w:val="000D5817"/>
    <w:rsid w:val="000E000C"/>
    <w:rsid w:val="000E0544"/>
    <w:rsid w:val="000E10B1"/>
    <w:rsid w:val="000E318F"/>
    <w:rsid w:val="000E4171"/>
    <w:rsid w:val="000E54C3"/>
    <w:rsid w:val="000E6690"/>
    <w:rsid w:val="000E7DE1"/>
    <w:rsid w:val="000F1021"/>
    <w:rsid w:val="000F1659"/>
    <w:rsid w:val="000F5168"/>
    <w:rsid w:val="00101EB7"/>
    <w:rsid w:val="00103577"/>
    <w:rsid w:val="001049DD"/>
    <w:rsid w:val="0010644A"/>
    <w:rsid w:val="0010788B"/>
    <w:rsid w:val="001108CF"/>
    <w:rsid w:val="0011194B"/>
    <w:rsid w:val="00111C78"/>
    <w:rsid w:val="001121A6"/>
    <w:rsid w:val="00112A66"/>
    <w:rsid w:val="0011349A"/>
    <w:rsid w:val="00114443"/>
    <w:rsid w:val="0011515A"/>
    <w:rsid w:val="001163C7"/>
    <w:rsid w:val="0011796B"/>
    <w:rsid w:val="00117E82"/>
    <w:rsid w:val="00121675"/>
    <w:rsid w:val="00122357"/>
    <w:rsid w:val="001224B4"/>
    <w:rsid w:val="00123EB7"/>
    <w:rsid w:val="00131B0A"/>
    <w:rsid w:val="0013343E"/>
    <w:rsid w:val="00133693"/>
    <w:rsid w:val="00140736"/>
    <w:rsid w:val="00140B88"/>
    <w:rsid w:val="001420E1"/>
    <w:rsid w:val="0014493D"/>
    <w:rsid w:val="001470DD"/>
    <w:rsid w:val="00147BE8"/>
    <w:rsid w:val="001567B7"/>
    <w:rsid w:val="001570B4"/>
    <w:rsid w:val="00160293"/>
    <w:rsid w:val="00160F01"/>
    <w:rsid w:val="00161DC4"/>
    <w:rsid w:val="00163EEA"/>
    <w:rsid w:val="001643E3"/>
    <w:rsid w:val="00165CDD"/>
    <w:rsid w:val="001677C9"/>
    <w:rsid w:val="001703C3"/>
    <w:rsid w:val="0017769B"/>
    <w:rsid w:val="00177C67"/>
    <w:rsid w:val="0018147B"/>
    <w:rsid w:val="00181CE4"/>
    <w:rsid w:val="001822F5"/>
    <w:rsid w:val="001845E0"/>
    <w:rsid w:val="0019270F"/>
    <w:rsid w:val="00193F1B"/>
    <w:rsid w:val="001973ED"/>
    <w:rsid w:val="001A0970"/>
    <w:rsid w:val="001A0E27"/>
    <w:rsid w:val="001A1BBA"/>
    <w:rsid w:val="001A22B9"/>
    <w:rsid w:val="001A3843"/>
    <w:rsid w:val="001A3F31"/>
    <w:rsid w:val="001A745B"/>
    <w:rsid w:val="001B06C5"/>
    <w:rsid w:val="001B166F"/>
    <w:rsid w:val="001B1B04"/>
    <w:rsid w:val="001B1BCD"/>
    <w:rsid w:val="001B3C27"/>
    <w:rsid w:val="001B4CEB"/>
    <w:rsid w:val="001B591B"/>
    <w:rsid w:val="001B6C75"/>
    <w:rsid w:val="001B740B"/>
    <w:rsid w:val="001B7BE0"/>
    <w:rsid w:val="001C0E92"/>
    <w:rsid w:val="001C31CF"/>
    <w:rsid w:val="001C43D9"/>
    <w:rsid w:val="001C487D"/>
    <w:rsid w:val="001C66D1"/>
    <w:rsid w:val="001C7244"/>
    <w:rsid w:val="001C77BD"/>
    <w:rsid w:val="001D5587"/>
    <w:rsid w:val="001D7B1D"/>
    <w:rsid w:val="001E03D4"/>
    <w:rsid w:val="001E1D78"/>
    <w:rsid w:val="001E5748"/>
    <w:rsid w:val="001E6BA2"/>
    <w:rsid w:val="001E7468"/>
    <w:rsid w:val="001F0840"/>
    <w:rsid w:val="001F0AE7"/>
    <w:rsid w:val="001F148C"/>
    <w:rsid w:val="001F15DA"/>
    <w:rsid w:val="001F2127"/>
    <w:rsid w:val="001F27B5"/>
    <w:rsid w:val="001F3D6D"/>
    <w:rsid w:val="001F582A"/>
    <w:rsid w:val="001F59FB"/>
    <w:rsid w:val="001F661B"/>
    <w:rsid w:val="001F7968"/>
    <w:rsid w:val="001F7CF0"/>
    <w:rsid w:val="001F7E32"/>
    <w:rsid w:val="0020087A"/>
    <w:rsid w:val="00200AE1"/>
    <w:rsid w:val="00200EB6"/>
    <w:rsid w:val="0020110D"/>
    <w:rsid w:val="00204352"/>
    <w:rsid w:val="00207E82"/>
    <w:rsid w:val="002148D7"/>
    <w:rsid w:val="00215440"/>
    <w:rsid w:val="002172EC"/>
    <w:rsid w:val="0021765E"/>
    <w:rsid w:val="0022068E"/>
    <w:rsid w:val="002220ED"/>
    <w:rsid w:val="002221ED"/>
    <w:rsid w:val="00224920"/>
    <w:rsid w:val="00224993"/>
    <w:rsid w:val="00225AB8"/>
    <w:rsid w:val="00225CB3"/>
    <w:rsid w:val="002314AE"/>
    <w:rsid w:val="00232514"/>
    <w:rsid w:val="00233A13"/>
    <w:rsid w:val="0023457B"/>
    <w:rsid w:val="002347E0"/>
    <w:rsid w:val="0023524F"/>
    <w:rsid w:val="002359C7"/>
    <w:rsid w:val="00235C7A"/>
    <w:rsid w:val="0023683C"/>
    <w:rsid w:val="002379A4"/>
    <w:rsid w:val="002414E8"/>
    <w:rsid w:val="002415DD"/>
    <w:rsid w:val="0024186E"/>
    <w:rsid w:val="00244507"/>
    <w:rsid w:val="0024649E"/>
    <w:rsid w:val="002469E6"/>
    <w:rsid w:val="00250DB7"/>
    <w:rsid w:val="002512A8"/>
    <w:rsid w:val="00261146"/>
    <w:rsid w:val="00261DA4"/>
    <w:rsid w:val="002628E3"/>
    <w:rsid w:val="00262EC7"/>
    <w:rsid w:val="00264AA4"/>
    <w:rsid w:val="0026544F"/>
    <w:rsid w:val="00266E14"/>
    <w:rsid w:val="00267C51"/>
    <w:rsid w:val="00267E40"/>
    <w:rsid w:val="00271595"/>
    <w:rsid w:val="00271FCF"/>
    <w:rsid w:val="00275F79"/>
    <w:rsid w:val="0027648B"/>
    <w:rsid w:val="00277E6C"/>
    <w:rsid w:val="00280B67"/>
    <w:rsid w:val="00281176"/>
    <w:rsid w:val="00281BF4"/>
    <w:rsid w:val="00282396"/>
    <w:rsid w:val="00283B2F"/>
    <w:rsid w:val="00294E07"/>
    <w:rsid w:val="00295EF2"/>
    <w:rsid w:val="00296C67"/>
    <w:rsid w:val="00296F62"/>
    <w:rsid w:val="002A0C95"/>
    <w:rsid w:val="002A1790"/>
    <w:rsid w:val="002A1AE2"/>
    <w:rsid w:val="002A2DF3"/>
    <w:rsid w:val="002A36FB"/>
    <w:rsid w:val="002A41C7"/>
    <w:rsid w:val="002A5902"/>
    <w:rsid w:val="002A63C1"/>
    <w:rsid w:val="002B03E5"/>
    <w:rsid w:val="002B1445"/>
    <w:rsid w:val="002B146B"/>
    <w:rsid w:val="002B1EBB"/>
    <w:rsid w:val="002B25F9"/>
    <w:rsid w:val="002B6B4E"/>
    <w:rsid w:val="002C515F"/>
    <w:rsid w:val="002C5BE9"/>
    <w:rsid w:val="002C74DB"/>
    <w:rsid w:val="002C766D"/>
    <w:rsid w:val="002C7AA4"/>
    <w:rsid w:val="002D2229"/>
    <w:rsid w:val="002D301F"/>
    <w:rsid w:val="002D59B4"/>
    <w:rsid w:val="002D5C45"/>
    <w:rsid w:val="002D6361"/>
    <w:rsid w:val="002E0D2D"/>
    <w:rsid w:val="002E238B"/>
    <w:rsid w:val="002E25E8"/>
    <w:rsid w:val="002E43B3"/>
    <w:rsid w:val="002E47A2"/>
    <w:rsid w:val="002E50BE"/>
    <w:rsid w:val="002E5875"/>
    <w:rsid w:val="002E70F9"/>
    <w:rsid w:val="002F727F"/>
    <w:rsid w:val="002F7851"/>
    <w:rsid w:val="002F7A46"/>
    <w:rsid w:val="00302DD6"/>
    <w:rsid w:val="003035A1"/>
    <w:rsid w:val="0030444F"/>
    <w:rsid w:val="003056CF"/>
    <w:rsid w:val="003074D8"/>
    <w:rsid w:val="00310980"/>
    <w:rsid w:val="003129FC"/>
    <w:rsid w:val="003137A3"/>
    <w:rsid w:val="00314FD0"/>
    <w:rsid w:val="003163D6"/>
    <w:rsid w:val="00316645"/>
    <w:rsid w:val="003168D8"/>
    <w:rsid w:val="00316C0B"/>
    <w:rsid w:val="003170D4"/>
    <w:rsid w:val="00317623"/>
    <w:rsid w:val="00320C2E"/>
    <w:rsid w:val="003213BC"/>
    <w:rsid w:val="003232F8"/>
    <w:rsid w:val="00325336"/>
    <w:rsid w:val="003278DF"/>
    <w:rsid w:val="0033113D"/>
    <w:rsid w:val="00334AA8"/>
    <w:rsid w:val="0033503D"/>
    <w:rsid w:val="00335278"/>
    <w:rsid w:val="003376ED"/>
    <w:rsid w:val="00337C99"/>
    <w:rsid w:val="00341560"/>
    <w:rsid w:val="00343B71"/>
    <w:rsid w:val="00344EB1"/>
    <w:rsid w:val="00345419"/>
    <w:rsid w:val="0034687C"/>
    <w:rsid w:val="00347C66"/>
    <w:rsid w:val="00351B38"/>
    <w:rsid w:val="0035213A"/>
    <w:rsid w:val="00357D95"/>
    <w:rsid w:val="003606F5"/>
    <w:rsid w:val="003633B9"/>
    <w:rsid w:val="00365183"/>
    <w:rsid w:val="00366490"/>
    <w:rsid w:val="003675C0"/>
    <w:rsid w:val="0037055C"/>
    <w:rsid w:val="003711FE"/>
    <w:rsid w:val="003718CE"/>
    <w:rsid w:val="003721BD"/>
    <w:rsid w:val="003773BC"/>
    <w:rsid w:val="00381F8B"/>
    <w:rsid w:val="00383136"/>
    <w:rsid w:val="00385B7A"/>
    <w:rsid w:val="003874DA"/>
    <w:rsid w:val="00391764"/>
    <w:rsid w:val="00391E29"/>
    <w:rsid w:val="00393C82"/>
    <w:rsid w:val="00394BAA"/>
    <w:rsid w:val="00395E32"/>
    <w:rsid w:val="003A144A"/>
    <w:rsid w:val="003A204A"/>
    <w:rsid w:val="003A305B"/>
    <w:rsid w:val="003A6283"/>
    <w:rsid w:val="003A730A"/>
    <w:rsid w:val="003A789A"/>
    <w:rsid w:val="003B40F2"/>
    <w:rsid w:val="003B4ABA"/>
    <w:rsid w:val="003C0389"/>
    <w:rsid w:val="003C09DF"/>
    <w:rsid w:val="003C0AD8"/>
    <w:rsid w:val="003C29D3"/>
    <w:rsid w:val="003C3FC4"/>
    <w:rsid w:val="003C4B2C"/>
    <w:rsid w:val="003D0037"/>
    <w:rsid w:val="003D050F"/>
    <w:rsid w:val="003D1CC4"/>
    <w:rsid w:val="003D1E4D"/>
    <w:rsid w:val="003D35AD"/>
    <w:rsid w:val="003D4DD8"/>
    <w:rsid w:val="003D6359"/>
    <w:rsid w:val="003E0805"/>
    <w:rsid w:val="003E17AD"/>
    <w:rsid w:val="003E2232"/>
    <w:rsid w:val="003E58FC"/>
    <w:rsid w:val="003E6964"/>
    <w:rsid w:val="003F2782"/>
    <w:rsid w:val="003F27DB"/>
    <w:rsid w:val="003F2B82"/>
    <w:rsid w:val="003F2F23"/>
    <w:rsid w:val="003F3E34"/>
    <w:rsid w:val="003F52AB"/>
    <w:rsid w:val="003F5CE6"/>
    <w:rsid w:val="003F6C29"/>
    <w:rsid w:val="003F6FFB"/>
    <w:rsid w:val="004002D6"/>
    <w:rsid w:val="004011DC"/>
    <w:rsid w:val="00401A99"/>
    <w:rsid w:val="00402863"/>
    <w:rsid w:val="004038A4"/>
    <w:rsid w:val="00405684"/>
    <w:rsid w:val="00405804"/>
    <w:rsid w:val="00411548"/>
    <w:rsid w:val="00411C11"/>
    <w:rsid w:val="004124CE"/>
    <w:rsid w:val="00417785"/>
    <w:rsid w:val="00420045"/>
    <w:rsid w:val="0042071F"/>
    <w:rsid w:val="00420E7A"/>
    <w:rsid w:val="00424374"/>
    <w:rsid w:val="00425AD9"/>
    <w:rsid w:val="00425E7B"/>
    <w:rsid w:val="0042772F"/>
    <w:rsid w:val="00430259"/>
    <w:rsid w:val="00434BCC"/>
    <w:rsid w:val="00435981"/>
    <w:rsid w:val="00442FDC"/>
    <w:rsid w:val="00446BDB"/>
    <w:rsid w:val="004519B8"/>
    <w:rsid w:val="004542C4"/>
    <w:rsid w:val="004552D2"/>
    <w:rsid w:val="0045752C"/>
    <w:rsid w:val="00462436"/>
    <w:rsid w:val="00467971"/>
    <w:rsid w:val="00470345"/>
    <w:rsid w:val="00472749"/>
    <w:rsid w:val="004745E6"/>
    <w:rsid w:val="00474E6C"/>
    <w:rsid w:val="004752E4"/>
    <w:rsid w:val="00476DD0"/>
    <w:rsid w:val="004819E0"/>
    <w:rsid w:val="00483FA0"/>
    <w:rsid w:val="004854CB"/>
    <w:rsid w:val="004874DA"/>
    <w:rsid w:val="004926AE"/>
    <w:rsid w:val="00495630"/>
    <w:rsid w:val="004969AB"/>
    <w:rsid w:val="004A05B9"/>
    <w:rsid w:val="004A097B"/>
    <w:rsid w:val="004A2145"/>
    <w:rsid w:val="004A22A5"/>
    <w:rsid w:val="004A398C"/>
    <w:rsid w:val="004A7853"/>
    <w:rsid w:val="004B16A2"/>
    <w:rsid w:val="004B2CCF"/>
    <w:rsid w:val="004B6E66"/>
    <w:rsid w:val="004C080C"/>
    <w:rsid w:val="004C15F1"/>
    <w:rsid w:val="004C287D"/>
    <w:rsid w:val="004C44AA"/>
    <w:rsid w:val="004C59FC"/>
    <w:rsid w:val="004C6630"/>
    <w:rsid w:val="004D036E"/>
    <w:rsid w:val="004D0B03"/>
    <w:rsid w:val="004D17DE"/>
    <w:rsid w:val="004D2043"/>
    <w:rsid w:val="004D20B9"/>
    <w:rsid w:val="004D24D1"/>
    <w:rsid w:val="004D4376"/>
    <w:rsid w:val="004D457B"/>
    <w:rsid w:val="004E0191"/>
    <w:rsid w:val="004E027C"/>
    <w:rsid w:val="004E0A32"/>
    <w:rsid w:val="004E1159"/>
    <w:rsid w:val="004E733B"/>
    <w:rsid w:val="004E747A"/>
    <w:rsid w:val="004F76D0"/>
    <w:rsid w:val="00512052"/>
    <w:rsid w:val="005122CC"/>
    <w:rsid w:val="005128C3"/>
    <w:rsid w:val="00512EB5"/>
    <w:rsid w:val="00513394"/>
    <w:rsid w:val="00520AF4"/>
    <w:rsid w:val="00526184"/>
    <w:rsid w:val="0053075A"/>
    <w:rsid w:val="00530F25"/>
    <w:rsid w:val="00530F74"/>
    <w:rsid w:val="00534A1D"/>
    <w:rsid w:val="00534C96"/>
    <w:rsid w:val="00537023"/>
    <w:rsid w:val="0053778D"/>
    <w:rsid w:val="005413A8"/>
    <w:rsid w:val="0054223E"/>
    <w:rsid w:val="00542CBE"/>
    <w:rsid w:val="00543AA8"/>
    <w:rsid w:val="00543E0E"/>
    <w:rsid w:val="0054488E"/>
    <w:rsid w:val="0054508E"/>
    <w:rsid w:val="00546DEC"/>
    <w:rsid w:val="00547BB1"/>
    <w:rsid w:val="0055065B"/>
    <w:rsid w:val="00552048"/>
    <w:rsid w:val="00552A3C"/>
    <w:rsid w:val="00553935"/>
    <w:rsid w:val="00555BC7"/>
    <w:rsid w:val="005568B4"/>
    <w:rsid w:val="0056088F"/>
    <w:rsid w:val="0056238B"/>
    <w:rsid w:val="0056566A"/>
    <w:rsid w:val="005717A4"/>
    <w:rsid w:val="00571AAB"/>
    <w:rsid w:val="005723AF"/>
    <w:rsid w:val="0057401A"/>
    <w:rsid w:val="00574A41"/>
    <w:rsid w:val="00574A8D"/>
    <w:rsid w:val="00577947"/>
    <w:rsid w:val="00580FBE"/>
    <w:rsid w:val="00581956"/>
    <w:rsid w:val="0058297F"/>
    <w:rsid w:val="00583141"/>
    <w:rsid w:val="005859CD"/>
    <w:rsid w:val="00590365"/>
    <w:rsid w:val="00594D28"/>
    <w:rsid w:val="00595067"/>
    <w:rsid w:val="00595BDF"/>
    <w:rsid w:val="00597E79"/>
    <w:rsid w:val="005A1E81"/>
    <w:rsid w:val="005A310D"/>
    <w:rsid w:val="005A5418"/>
    <w:rsid w:val="005B0ECF"/>
    <w:rsid w:val="005B18D4"/>
    <w:rsid w:val="005B310D"/>
    <w:rsid w:val="005B334A"/>
    <w:rsid w:val="005B371B"/>
    <w:rsid w:val="005B53EE"/>
    <w:rsid w:val="005B54EB"/>
    <w:rsid w:val="005B652C"/>
    <w:rsid w:val="005B66E7"/>
    <w:rsid w:val="005B713D"/>
    <w:rsid w:val="005C0862"/>
    <w:rsid w:val="005C18DD"/>
    <w:rsid w:val="005C2C1E"/>
    <w:rsid w:val="005C3DCA"/>
    <w:rsid w:val="005C6C2D"/>
    <w:rsid w:val="005C6CDB"/>
    <w:rsid w:val="005C7223"/>
    <w:rsid w:val="005C7844"/>
    <w:rsid w:val="005D0842"/>
    <w:rsid w:val="005D1ACC"/>
    <w:rsid w:val="005D5AA5"/>
    <w:rsid w:val="005D601C"/>
    <w:rsid w:val="005D7547"/>
    <w:rsid w:val="005E3821"/>
    <w:rsid w:val="005E4DF3"/>
    <w:rsid w:val="005E4F67"/>
    <w:rsid w:val="005E6557"/>
    <w:rsid w:val="005E6BD2"/>
    <w:rsid w:val="005F1B60"/>
    <w:rsid w:val="005F329E"/>
    <w:rsid w:val="005F453B"/>
    <w:rsid w:val="005F507E"/>
    <w:rsid w:val="005F64C9"/>
    <w:rsid w:val="005F7F4C"/>
    <w:rsid w:val="00602E8E"/>
    <w:rsid w:val="0060401B"/>
    <w:rsid w:val="006047CF"/>
    <w:rsid w:val="00606323"/>
    <w:rsid w:val="006079E4"/>
    <w:rsid w:val="00610189"/>
    <w:rsid w:val="00610A68"/>
    <w:rsid w:val="006115E6"/>
    <w:rsid w:val="00616ABC"/>
    <w:rsid w:val="0062094D"/>
    <w:rsid w:val="00623634"/>
    <w:rsid w:val="00623DEA"/>
    <w:rsid w:val="00624D4C"/>
    <w:rsid w:val="00625E57"/>
    <w:rsid w:val="006272D0"/>
    <w:rsid w:val="006317BC"/>
    <w:rsid w:val="006336E9"/>
    <w:rsid w:val="00634AC3"/>
    <w:rsid w:val="00635212"/>
    <w:rsid w:val="006417A8"/>
    <w:rsid w:val="00644550"/>
    <w:rsid w:val="00644D70"/>
    <w:rsid w:val="00646AFA"/>
    <w:rsid w:val="006472E8"/>
    <w:rsid w:val="006473C4"/>
    <w:rsid w:val="006523F3"/>
    <w:rsid w:val="00654318"/>
    <w:rsid w:val="00654800"/>
    <w:rsid w:val="00655ADE"/>
    <w:rsid w:val="006562DF"/>
    <w:rsid w:val="00657122"/>
    <w:rsid w:val="00661DE4"/>
    <w:rsid w:val="00663AEC"/>
    <w:rsid w:val="0066598D"/>
    <w:rsid w:val="00666EC0"/>
    <w:rsid w:val="0067104D"/>
    <w:rsid w:val="006748AF"/>
    <w:rsid w:val="006779C9"/>
    <w:rsid w:val="00677BB2"/>
    <w:rsid w:val="00680183"/>
    <w:rsid w:val="006806BA"/>
    <w:rsid w:val="006821B2"/>
    <w:rsid w:val="00683A0D"/>
    <w:rsid w:val="00686AA7"/>
    <w:rsid w:val="00692C07"/>
    <w:rsid w:val="006948D1"/>
    <w:rsid w:val="00694E14"/>
    <w:rsid w:val="00696F49"/>
    <w:rsid w:val="006A0EA0"/>
    <w:rsid w:val="006A16CC"/>
    <w:rsid w:val="006A17EB"/>
    <w:rsid w:val="006A2080"/>
    <w:rsid w:val="006A660F"/>
    <w:rsid w:val="006A733A"/>
    <w:rsid w:val="006B00A4"/>
    <w:rsid w:val="006B2A6D"/>
    <w:rsid w:val="006B5653"/>
    <w:rsid w:val="006B7024"/>
    <w:rsid w:val="006B7967"/>
    <w:rsid w:val="006C2497"/>
    <w:rsid w:val="006C3444"/>
    <w:rsid w:val="006C53A4"/>
    <w:rsid w:val="006C5DE3"/>
    <w:rsid w:val="006C7906"/>
    <w:rsid w:val="006D27DC"/>
    <w:rsid w:val="006D4E78"/>
    <w:rsid w:val="006D6512"/>
    <w:rsid w:val="006E3074"/>
    <w:rsid w:val="006F4E6A"/>
    <w:rsid w:val="006F51C8"/>
    <w:rsid w:val="006F5B8B"/>
    <w:rsid w:val="006F725F"/>
    <w:rsid w:val="007017B3"/>
    <w:rsid w:val="00702206"/>
    <w:rsid w:val="00702641"/>
    <w:rsid w:val="00703E16"/>
    <w:rsid w:val="0070410C"/>
    <w:rsid w:val="00704ED0"/>
    <w:rsid w:val="00705392"/>
    <w:rsid w:val="00706DD3"/>
    <w:rsid w:val="007079FA"/>
    <w:rsid w:val="0071048D"/>
    <w:rsid w:val="00710E92"/>
    <w:rsid w:val="00711565"/>
    <w:rsid w:val="00716B15"/>
    <w:rsid w:val="00720E91"/>
    <w:rsid w:val="00721370"/>
    <w:rsid w:val="00722914"/>
    <w:rsid w:val="00722BB1"/>
    <w:rsid w:val="00730F72"/>
    <w:rsid w:val="00734A4B"/>
    <w:rsid w:val="00736BEF"/>
    <w:rsid w:val="00740761"/>
    <w:rsid w:val="007423A7"/>
    <w:rsid w:val="007468C4"/>
    <w:rsid w:val="0075266E"/>
    <w:rsid w:val="00754A85"/>
    <w:rsid w:val="00757ACA"/>
    <w:rsid w:val="00760E7B"/>
    <w:rsid w:val="0076126A"/>
    <w:rsid w:val="0076236D"/>
    <w:rsid w:val="0076492E"/>
    <w:rsid w:val="00765D0C"/>
    <w:rsid w:val="00770FC0"/>
    <w:rsid w:val="00775ECB"/>
    <w:rsid w:val="007772FC"/>
    <w:rsid w:val="007805F3"/>
    <w:rsid w:val="007806D0"/>
    <w:rsid w:val="00780DF1"/>
    <w:rsid w:val="00781037"/>
    <w:rsid w:val="0078185B"/>
    <w:rsid w:val="00781E8B"/>
    <w:rsid w:val="00783CD9"/>
    <w:rsid w:val="00785504"/>
    <w:rsid w:val="00786C47"/>
    <w:rsid w:val="007945D3"/>
    <w:rsid w:val="0079532A"/>
    <w:rsid w:val="00795463"/>
    <w:rsid w:val="007A05BC"/>
    <w:rsid w:val="007A74C6"/>
    <w:rsid w:val="007A7B9B"/>
    <w:rsid w:val="007B27AD"/>
    <w:rsid w:val="007B3588"/>
    <w:rsid w:val="007B46A1"/>
    <w:rsid w:val="007B61EC"/>
    <w:rsid w:val="007C05EA"/>
    <w:rsid w:val="007C0C47"/>
    <w:rsid w:val="007C62B0"/>
    <w:rsid w:val="007C666E"/>
    <w:rsid w:val="007D0A5D"/>
    <w:rsid w:val="007D2AE0"/>
    <w:rsid w:val="007D41D4"/>
    <w:rsid w:val="007D4B1D"/>
    <w:rsid w:val="007D5A3B"/>
    <w:rsid w:val="007E02A2"/>
    <w:rsid w:val="007E0E6B"/>
    <w:rsid w:val="007E42E4"/>
    <w:rsid w:val="007E4478"/>
    <w:rsid w:val="007E4831"/>
    <w:rsid w:val="007E6CA3"/>
    <w:rsid w:val="007F3D32"/>
    <w:rsid w:val="00800830"/>
    <w:rsid w:val="00801E49"/>
    <w:rsid w:val="00802F62"/>
    <w:rsid w:val="008062E2"/>
    <w:rsid w:val="00806952"/>
    <w:rsid w:val="00807272"/>
    <w:rsid w:val="00813938"/>
    <w:rsid w:val="008150BF"/>
    <w:rsid w:val="008161E3"/>
    <w:rsid w:val="00816F20"/>
    <w:rsid w:val="00817A11"/>
    <w:rsid w:val="00821B21"/>
    <w:rsid w:val="00822A3C"/>
    <w:rsid w:val="008312C3"/>
    <w:rsid w:val="00832F97"/>
    <w:rsid w:val="00833C1E"/>
    <w:rsid w:val="00834953"/>
    <w:rsid w:val="0084071B"/>
    <w:rsid w:val="00841176"/>
    <w:rsid w:val="0084478E"/>
    <w:rsid w:val="00844FE5"/>
    <w:rsid w:val="00847B67"/>
    <w:rsid w:val="0085084F"/>
    <w:rsid w:val="0085089D"/>
    <w:rsid w:val="0085408B"/>
    <w:rsid w:val="00854202"/>
    <w:rsid w:val="008549CF"/>
    <w:rsid w:val="00856EED"/>
    <w:rsid w:val="00856FC9"/>
    <w:rsid w:val="00860CB9"/>
    <w:rsid w:val="00861D96"/>
    <w:rsid w:val="0086392A"/>
    <w:rsid w:val="00865295"/>
    <w:rsid w:val="00867377"/>
    <w:rsid w:val="0086742B"/>
    <w:rsid w:val="00867F10"/>
    <w:rsid w:val="0087290C"/>
    <w:rsid w:val="00872BA7"/>
    <w:rsid w:val="00873B34"/>
    <w:rsid w:val="00873C42"/>
    <w:rsid w:val="00873D40"/>
    <w:rsid w:val="00873E63"/>
    <w:rsid w:val="00876E9E"/>
    <w:rsid w:val="00883F68"/>
    <w:rsid w:val="00890380"/>
    <w:rsid w:val="00891B46"/>
    <w:rsid w:val="00894645"/>
    <w:rsid w:val="0089482F"/>
    <w:rsid w:val="0089551E"/>
    <w:rsid w:val="00895B0E"/>
    <w:rsid w:val="008A0768"/>
    <w:rsid w:val="008A2D36"/>
    <w:rsid w:val="008A2F41"/>
    <w:rsid w:val="008A40EC"/>
    <w:rsid w:val="008A74A4"/>
    <w:rsid w:val="008B52D2"/>
    <w:rsid w:val="008B530E"/>
    <w:rsid w:val="008C431D"/>
    <w:rsid w:val="008C67D4"/>
    <w:rsid w:val="008C76B6"/>
    <w:rsid w:val="008D4013"/>
    <w:rsid w:val="008D45B8"/>
    <w:rsid w:val="008D52DB"/>
    <w:rsid w:val="008D52EB"/>
    <w:rsid w:val="008D5CD3"/>
    <w:rsid w:val="008E349F"/>
    <w:rsid w:val="008F0467"/>
    <w:rsid w:val="008F2348"/>
    <w:rsid w:val="008F3A57"/>
    <w:rsid w:val="008F6F8E"/>
    <w:rsid w:val="0090181E"/>
    <w:rsid w:val="0090360B"/>
    <w:rsid w:val="009128EA"/>
    <w:rsid w:val="00915944"/>
    <w:rsid w:val="009200DD"/>
    <w:rsid w:val="00921785"/>
    <w:rsid w:val="009222DC"/>
    <w:rsid w:val="00922468"/>
    <w:rsid w:val="00923B36"/>
    <w:rsid w:val="00924431"/>
    <w:rsid w:val="00926E04"/>
    <w:rsid w:val="009271D6"/>
    <w:rsid w:val="009274E6"/>
    <w:rsid w:val="0093271A"/>
    <w:rsid w:val="00933C01"/>
    <w:rsid w:val="0093407D"/>
    <w:rsid w:val="00936430"/>
    <w:rsid w:val="0093789A"/>
    <w:rsid w:val="00937AB8"/>
    <w:rsid w:val="00942D94"/>
    <w:rsid w:val="00944142"/>
    <w:rsid w:val="00946940"/>
    <w:rsid w:val="00946DC9"/>
    <w:rsid w:val="00963143"/>
    <w:rsid w:val="00963ED9"/>
    <w:rsid w:val="009703D6"/>
    <w:rsid w:val="00971631"/>
    <w:rsid w:val="009729E3"/>
    <w:rsid w:val="00972B43"/>
    <w:rsid w:val="0097662C"/>
    <w:rsid w:val="00980F7B"/>
    <w:rsid w:val="00981EA4"/>
    <w:rsid w:val="00982968"/>
    <w:rsid w:val="00985DA2"/>
    <w:rsid w:val="00991653"/>
    <w:rsid w:val="00991847"/>
    <w:rsid w:val="0099437E"/>
    <w:rsid w:val="00994994"/>
    <w:rsid w:val="00995289"/>
    <w:rsid w:val="00996D31"/>
    <w:rsid w:val="009976AD"/>
    <w:rsid w:val="009A0218"/>
    <w:rsid w:val="009A0822"/>
    <w:rsid w:val="009A4BA8"/>
    <w:rsid w:val="009A6420"/>
    <w:rsid w:val="009A6FB8"/>
    <w:rsid w:val="009A7596"/>
    <w:rsid w:val="009B0F5A"/>
    <w:rsid w:val="009B31E5"/>
    <w:rsid w:val="009B323A"/>
    <w:rsid w:val="009B3FBD"/>
    <w:rsid w:val="009B403E"/>
    <w:rsid w:val="009B4447"/>
    <w:rsid w:val="009B456C"/>
    <w:rsid w:val="009B57FE"/>
    <w:rsid w:val="009B6F49"/>
    <w:rsid w:val="009B77A3"/>
    <w:rsid w:val="009B7ABE"/>
    <w:rsid w:val="009B7DC0"/>
    <w:rsid w:val="009C24E1"/>
    <w:rsid w:val="009C6276"/>
    <w:rsid w:val="009D0177"/>
    <w:rsid w:val="009D1B58"/>
    <w:rsid w:val="009D3C48"/>
    <w:rsid w:val="009D3FA7"/>
    <w:rsid w:val="009D43EA"/>
    <w:rsid w:val="009D7453"/>
    <w:rsid w:val="009D78F9"/>
    <w:rsid w:val="009E2DC5"/>
    <w:rsid w:val="009E4199"/>
    <w:rsid w:val="009E5AF3"/>
    <w:rsid w:val="009E5C9D"/>
    <w:rsid w:val="009E7086"/>
    <w:rsid w:val="009E71CD"/>
    <w:rsid w:val="009F45E4"/>
    <w:rsid w:val="009F5CAE"/>
    <w:rsid w:val="009F7073"/>
    <w:rsid w:val="00A13F39"/>
    <w:rsid w:val="00A15B0F"/>
    <w:rsid w:val="00A20EEC"/>
    <w:rsid w:val="00A22C04"/>
    <w:rsid w:val="00A230F5"/>
    <w:rsid w:val="00A23E1F"/>
    <w:rsid w:val="00A24D5E"/>
    <w:rsid w:val="00A2510D"/>
    <w:rsid w:val="00A26B92"/>
    <w:rsid w:val="00A27DCC"/>
    <w:rsid w:val="00A301D0"/>
    <w:rsid w:val="00A30861"/>
    <w:rsid w:val="00A363DA"/>
    <w:rsid w:val="00A3683E"/>
    <w:rsid w:val="00A36946"/>
    <w:rsid w:val="00A40082"/>
    <w:rsid w:val="00A462C7"/>
    <w:rsid w:val="00A462CD"/>
    <w:rsid w:val="00A46F27"/>
    <w:rsid w:val="00A47890"/>
    <w:rsid w:val="00A50310"/>
    <w:rsid w:val="00A51337"/>
    <w:rsid w:val="00A51E0E"/>
    <w:rsid w:val="00A532CB"/>
    <w:rsid w:val="00A54308"/>
    <w:rsid w:val="00A552DC"/>
    <w:rsid w:val="00A571AA"/>
    <w:rsid w:val="00A60043"/>
    <w:rsid w:val="00A6018E"/>
    <w:rsid w:val="00A60E26"/>
    <w:rsid w:val="00A627B1"/>
    <w:rsid w:val="00A62B55"/>
    <w:rsid w:val="00A62C9B"/>
    <w:rsid w:val="00A66772"/>
    <w:rsid w:val="00A70CE5"/>
    <w:rsid w:val="00A7169D"/>
    <w:rsid w:val="00A72134"/>
    <w:rsid w:val="00A745D3"/>
    <w:rsid w:val="00A7559F"/>
    <w:rsid w:val="00A802D8"/>
    <w:rsid w:val="00A817B5"/>
    <w:rsid w:val="00A82CB9"/>
    <w:rsid w:val="00A84190"/>
    <w:rsid w:val="00A85AE3"/>
    <w:rsid w:val="00A85F11"/>
    <w:rsid w:val="00A87BB5"/>
    <w:rsid w:val="00A92AAA"/>
    <w:rsid w:val="00A93481"/>
    <w:rsid w:val="00AA0068"/>
    <w:rsid w:val="00AA55B6"/>
    <w:rsid w:val="00AA5A91"/>
    <w:rsid w:val="00AA6DFD"/>
    <w:rsid w:val="00AB12AC"/>
    <w:rsid w:val="00AB5957"/>
    <w:rsid w:val="00AC2062"/>
    <w:rsid w:val="00AC24DC"/>
    <w:rsid w:val="00AC27DD"/>
    <w:rsid w:val="00AC4E5E"/>
    <w:rsid w:val="00AC552E"/>
    <w:rsid w:val="00AC5AB0"/>
    <w:rsid w:val="00AC5C8F"/>
    <w:rsid w:val="00AD017B"/>
    <w:rsid w:val="00AD0839"/>
    <w:rsid w:val="00AD26D6"/>
    <w:rsid w:val="00AD2FF3"/>
    <w:rsid w:val="00AD30B0"/>
    <w:rsid w:val="00AD32D3"/>
    <w:rsid w:val="00AD6272"/>
    <w:rsid w:val="00AD68FA"/>
    <w:rsid w:val="00AD77D6"/>
    <w:rsid w:val="00AE3640"/>
    <w:rsid w:val="00AE3ADF"/>
    <w:rsid w:val="00AE5463"/>
    <w:rsid w:val="00AE5676"/>
    <w:rsid w:val="00AF0D42"/>
    <w:rsid w:val="00AF1771"/>
    <w:rsid w:val="00AF3C47"/>
    <w:rsid w:val="00AF40E0"/>
    <w:rsid w:val="00AF5104"/>
    <w:rsid w:val="00AF74D8"/>
    <w:rsid w:val="00AF7A49"/>
    <w:rsid w:val="00B0324F"/>
    <w:rsid w:val="00B03A37"/>
    <w:rsid w:val="00B127B7"/>
    <w:rsid w:val="00B12CFA"/>
    <w:rsid w:val="00B14ACB"/>
    <w:rsid w:val="00B16F23"/>
    <w:rsid w:val="00B178DC"/>
    <w:rsid w:val="00B24C24"/>
    <w:rsid w:val="00B26B75"/>
    <w:rsid w:val="00B26B78"/>
    <w:rsid w:val="00B26F57"/>
    <w:rsid w:val="00B32429"/>
    <w:rsid w:val="00B32800"/>
    <w:rsid w:val="00B35A52"/>
    <w:rsid w:val="00B360A7"/>
    <w:rsid w:val="00B36677"/>
    <w:rsid w:val="00B369E3"/>
    <w:rsid w:val="00B36B94"/>
    <w:rsid w:val="00B41069"/>
    <w:rsid w:val="00B4253F"/>
    <w:rsid w:val="00B42BD8"/>
    <w:rsid w:val="00B46173"/>
    <w:rsid w:val="00B50BB3"/>
    <w:rsid w:val="00B55251"/>
    <w:rsid w:val="00B556CF"/>
    <w:rsid w:val="00B61CD4"/>
    <w:rsid w:val="00B62CD3"/>
    <w:rsid w:val="00B63165"/>
    <w:rsid w:val="00B6385B"/>
    <w:rsid w:val="00B65820"/>
    <w:rsid w:val="00B65E38"/>
    <w:rsid w:val="00B66D02"/>
    <w:rsid w:val="00B66FD0"/>
    <w:rsid w:val="00B67643"/>
    <w:rsid w:val="00B72DDD"/>
    <w:rsid w:val="00B75F2E"/>
    <w:rsid w:val="00B81B7F"/>
    <w:rsid w:val="00B82F4C"/>
    <w:rsid w:val="00B87DA1"/>
    <w:rsid w:val="00B925B6"/>
    <w:rsid w:val="00B97998"/>
    <w:rsid w:val="00BA0295"/>
    <w:rsid w:val="00BA0C7E"/>
    <w:rsid w:val="00BA34E4"/>
    <w:rsid w:val="00BA7A49"/>
    <w:rsid w:val="00BB0AAE"/>
    <w:rsid w:val="00BB1977"/>
    <w:rsid w:val="00BB4C3C"/>
    <w:rsid w:val="00BC228D"/>
    <w:rsid w:val="00BC3E54"/>
    <w:rsid w:val="00BD07D2"/>
    <w:rsid w:val="00BD0994"/>
    <w:rsid w:val="00BD5285"/>
    <w:rsid w:val="00BD622C"/>
    <w:rsid w:val="00BE1663"/>
    <w:rsid w:val="00BE1B58"/>
    <w:rsid w:val="00BE2355"/>
    <w:rsid w:val="00BE2D94"/>
    <w:rsid w:val="00BE2FEB"/>
    <w:rsid w:val="00BE38EF"/>
    <w:rsid w:val="00BF0580"/>
    <w:rsid w:val="00BF2A95"/>
    <w:rsid w:val="00BF3A87"/>
    <w:rsid w:val="00BF3F19"/>
    <w:rsid w:val="00C02F45"/>
    <w:rsid w:val="00C0705D"/>
    <w:rsid w:val="00C07867"/>
    <w:rsid w:val="00C10704"/>
    <w:rsid w:val="00C11831"/>
    <w:rsid w:val="00C13A9F"/>
    <w:rsid w:val="00C15300"/>
    <w:rsid w:val="00C15AD3"/>
    <w:rsid w:val="00C17A92"/>
    <w:rsid w:val="00C212F8"/>
    <w:rsid w:val="00C2139B"/>
    <w:rsid w:val="00C2217D"/>
    <w:rsid w:val="00C2527B"/>
    <w:rsid w:val="00C252D2"/>
    <w:rsid w:val="00C26168"/>
    <w:rsid w:val="00C32A64"/>
    <w:rsid w:val="00C32CBF"/>
    <w:rsid w:val="00C33531"/>
    <w:rsid w:val="00C35470"/>
    <w:rsid w:val="00C35B3F"/>
    <w:rsid w:val="00C41CDE"/>
    <w:rsid w:val="00C44466"/>
    <w:rsid w:val="00C4456B"/>
    <w:rsid w:val="00C45216"/>
    <w:rsid w:val="00C51015"/>
    <w:rsid w:val="00C52CB5"/>
    <w:rsid w:val="00C555E6"/>
    <w:rsid w:val="00C616F5"/>
    <w:rsid w:val="00C63419"/>
    <w:rsid w:val="00C677C7"/>
    <w:rsid w:val="00C71661"/>
    <w:rsid w:val="00C72DB8"/>
    <w:rsid w:val="00C77E86"/>
    <w:rsid w:val="00C80DF7"/>
    <w:rsid w:val="00C810F9"/>
    <w:rsid w:val="00C817BD"/>
    <w:rsid w:val="00C8345C"/>
    <w:rsid w:val="00C85EFF"/>
    <w:rsid w:val="00C9228D"/>
    <w:rsid w:val="00C934D9"/>
    <w:rsid w:val="00C944D4"/>
    <w:rsid w:val="00C95967"/>
    <w:rsid w:val="00C96A83"/>
    <w:rsid w:val="00C96DFF"/>
    <w:rsid w:val="00C97C0B"/>
    <w:rsid w:val="00CA3847"/>
    <w:rsid w:val="00CA4E48"/>
    <w:rsid w:val="00CA518E"/>
    <w:rsid w:val="00CA7CDC"/>
    <w:rsid w:val="00CB3484"/>
    <w:rsid w:val="00CB55F1"/>
    <w:rsid w:val="00CB5DD7"/>
    <w:rsid w:val="00CC2BC4"/>
    <w:rsid w:val="00CC3F0E"/>
    <w:rsid w:val="00CC4ABB"/>
    <w:rsid w:val="00CC5125"/>
    <w:rsid w:val="00CC5947"/>
    <w:rsid w:val="00CD1538"/>
    <w:rsid w:val="00CD3469"/>
    <w:rsid w:val="00CD3527"/>
    <w:rsid w:val="00CD403D"/>
    <w:rsid w:val="00CD47A6"/>
    <w:rsid w:val="00CD4947"/>
    <w:rsid w:val="00CE0797"/>
    <w:rsid w:val="00CE091A"/>
    <w:rsid w:val="00CE394A"/>
    <w:rsid w:val="00CE3CEE"/>
    <w:rsid w:val="00CE7533"/>
    <w:rsid w:val="00CF21F5"/>
    <w:rsid w:val="00CF2282"/>
    <w:rsid w:val="00CF6CD7"/>
    <w:rsid w:val="00D0172F"/>
    <w:rsid w:val="00D022BA"/>
    <w:rsid w:val="00D037AB"/>
    <w:rsid w:val="00D04253"/>
    <w:rsid w:val="00D061FB"/>
    <w:rsid w:val="00D1005D"/>
    <w:rsid w:val="00D14482"/>
    <w:rsid w:val="00D15143"/>
    <w:rsid w:val="00D17592"/>
    <w:rsid w:val="00D20330"/>
    <w:rsid w:val="00D21470"/>
    <w:rsid w:val="00D21B18"/>
    <w:rsid w:val="00D22911"/>
    <w:rsid w:val="00D23556"/>
    <w:rsid w:val="00D239F7"/>
    <w:rsid w:val="00D2590D"/>
    <w:rsid w:val="00D276CC"/>
    <w:rsid w:val="00D3112E"/>
    <w:rsid w:val="00D313AB"/>
    <w:rsid w:val="00D319EE"/>
    <w:rsid w:val="00D34FC3"/>
    <w:rsid w:val="00D40657"/>
    <w:rsid w:val="00D433C7"/>
    <w:rsid w:val="00D444AE"/>
    <w:rsid w:val="00D44BF3"/>
    <w:rsid w:val="00D4600B"/>
    <w:rsid w:val="00D463E9"/>
    <w:rsid w:val="00D46BB7"/>
    <w:rsid w:val="00D52479"/>
    <w:rsid w:val="00D53508"/>
    <w:rsid w:val="00D53B45"/>
    <w:rsid w:val="00D5409E"/>
    <w:rsid w:val="00D561A9"/>
    <w:rsid w:val="00D575C5"/>
    <w:rsid w:val="00D624F7"/>
    <w:rsid w:val="00D62D51"/>
    <w:rsid w:val="00D637AD"/>
    <w:rsid w:val="00D63C6F"/>
    <w:rsid w:val="00D64F1D"/>
    <w:rsid w:val="00D67048"/>
    <w:rsid w:val="00D67997"/>
    <w:rsid w:val="00D75E14"/>
    <w:rsid w:val="00D766D7"/>
    <w:rsid w:val="00D77716"/>
    <w:rsid w:val="00D77E60"/>
    <w:rsid w:val="00D77FEB"/>
    <w:rsid w:val="00D81C56"/>
    <w:rsid w:val="00D8319D"/>
    <w:rsid w:val="00D85A51"/>
    <w:rsid w:val="00D87125"/>
    <w:rsid w:val="00D907D5"/>
    <w:rsid w:val="00D93231"/>
    <w:rsid w:val="00D96CEF"/>
    <w:rsid w:val="00D97984"/>
    <w:rsid w:val="00DA39EB"/>
    <w:rsid w:val="00DA3D40"/>
    <w:rsid w:val="00DA4A23"/>
    <w:rsid w:val="00DA6E7D"/>
    <w:rsid w:val="00DA7E0A"/>
    <w:rsid w:val="00DB125A"/>
    <w:rsid w:val="00DB1456"/>
    <w:rsid w:val="00DB7B48"/>
    <w:rsid w:val="00DC16A3"/>
    <w:rsid w:val="00DC365F"/>
    <w:rsid w:val="00DC3DC6"/>
    <w:rsid w:val="00DC6625"/>
    <w:rsid w:val="00DD4AA9"/>
    <w:rsid w:val="00DD4EB4"/>
    <w:rsid w:val="00DD5F92"/>
    <w:rsid w:val="00DD605B"/>
    <w:rsid w:val="00DD65F8"/>
    <w:rsid w:val="00DD7558"/>
    <w:rsid w:val="00DE2310"/>
    <w:rsid w:val="00DE2E98"/>
    <w:rsid w:val="00DE44EE"/>
    <w:rsid w:val="00DE51D1"/>
    <w:rsid w:val="00DE5E5B"/>
    <w:rsid w:val="00DE6009"/>
    <w:rsid w:val="00DE6149"/>
    <w:rsid w:val="00DE6CEB"/>
    <w:rsid w:val="00DE6F01"/>
    <w:rsid w:val="00DF12D1"/>
    <w:rsid w:val="00DF3347"/>
    <w:rsid w:val="00DF5E19"/>
    <w:rsid w:val="00DF6C86"/>
    <w:rsid w:val="00DF726E"/>
    <w:rsid w:val="00E0002F"/>
    <w:rsid w:val="00E00B18"/>
    <w:rsid w:val="00E01AD0"/>
    <w:rsid w:val="00E02708"/>
    <w:rsid w:val="00E0286F"/>
    <w:rsid w:val="00E0474F"/>
    <w:rsid w:val="00E05327"/>
    <w:rsid w:val="00E056E2"/>
    <w:rsid w:val="00E0621C"/>
    <w:rsid w:val="00E07D02"/>
    <w:rsid w:val="00E12508"/>
    <w:rsid w:val="00E141FF"/>
    <w:rsid w:val="00E14B87"/>
    <w:rsid w:val="00E175D4"/>
    <w:rsid w:val="00E201DF"/>
    <w:rsid w:val="00E202AD"/>
    <w:rsid w:val="00E2453F"/>
    <w:rsid w:val="00E24FF8"/>
    <w:rsid w:val="00E2504D"/>
    <w:rsid w:val="00E254DF"/>
    <w:rsid w:val="00E25C99"/>
    <w:rsid w:val="00E32535"/>
    <w:rsid w:val="00E32A70"/>
    <w:rsid w:val="00E35747"/>
    <w:rsid w:val="00E359C1"/>
    <w:rsid w:val="00E3602C"/>
    <w:rsid w:val="00E37D3C"/>
    <w:rsid w:val="00E40877"/>
    <w:rsid w:val="00E4137C"/>
    <w:rsid w:val="00E455B0"/>
    <w:rsid w:val="00E46AF3"/>
    <w:rsid w:val="00E47C7D"/>
    <w:rsid w:val="00E53A7C"/>
    <w:rsid w:val="00E558B3"/>
    <w:rsid w:val="00E6001B"/>
    <w:rsid w:val="00E603D6"/>
    <w:rsid w:val="00E60FA6"/>
    <w:rsid w:val="00E6258C"/>
    <w:rsid w:val="00E63DBD"/>
    <w:rsid w:val="00E652CF"/>
    <w:rsid w:val="00E65FE9"/>
    <w:rsid w:val="00E70EBE"/>
    <w:rsid w:val="00E735C6"/>
    <w:rsid w:val="00E74172"/>
    <w:rsid w:val="00E832FB"/>
    <w:rsid w:val="00E83C6E"/>
    <w:rsid w:val="00E84728"/>
    <w:rsid w:val="00E85695"/>
    <w:rsid w:val="00E86340"/>
    <w:rsid w:val="00E90288"/>
    <w:rsid w:val="00E907BC"/>
    <w:rsid w:val="00E91133"/>
    <w:rsid w:val="00E927A0"/>
    <w:rsid w:val="00E93828"/>
    <w:rsid w:val="00E95E8A"/>
    <w:rsid w:val="00E977E6"/>
    <w:rsid w:val="00EA02C7"/>
    <w:rsid w:val="00EA29D1"/>
    <w:rsid w:val="00EA4631"/>
    <w:rsid w:val="00EA5B65"/>
    <w:rsid w:val="00EA5EE7"/>
    <w:rsid w:val="00EA7413"/>
    <w:rsid w:val="00EB1363"/>
    <w:rsid w:val="00EB2763"/>
    <w:rsid w:val="00EB3A58"/>
    <w:rsid w:val="00EB4693"/>
    <w:rsid w:val="00EC0516"/>
    <w:rsid w:val="00EC3DB0"/>
    <w:rsid w:val="00EC4DB4"/>
    <w:rsid w:val="00EC7346"/>
    <w:rsid w:val="00EC7C59"/>
    <w:rsid w:val="00ED01A4"/>
    <w:rsid w:val="00ED0A1A"/>
    <w:rsid w:val="00ED0EBF"/>
    <w:rsid w:val="00ED352B"/>
    <w:rsid w:val="00ED389B"/>
    <w:rsid w:val="00EE0E52"/>
    <w:rsid w:val="00EE1498"/>
    <w:rsid w:val="00EE14D8"/>
    <w:rsid w:val="00EE331E"/>
    <w:rsid w:val="00EE3C72"/>
    <w:rsid w:val="00EE4BB7"/>
    <w:rsid w:val="00EE588B"/>
    <w:rsid w:val="00EF15EA"/>
    <w:rsid w:val="00EF1ACE"/>
    <w:rsid w:val="00EF3884"/>
    <w:rsid w:val="00EF3A4F"/>
    <w:rsid w:val="00EF62F0"/>
    <w:rsid w:val="00F0167D"/>
    <w:rsid w:val="00F02526"/>
    <w:rsid w:val="00F037BF"/>
    <w:rsid w:val="00F04DB4"/>
    <w:rsid w:val="00F063C0"/>
    <w:rsid w:val="00F0727D"/>
    <w:rsid w:val="00F1068F"/>
    <w:rsid w:val="00F1389B"/>
    <w:rsid w:val="00F141A4"/>
    <w:rsid w:val="00F14953"/>
    <w:rsid w:val="00F14AC4"/>
    <w:rsid w:val="00F17494"/>
    <w:rsid w:val="00F21418"/>
    <w:rsid w:val="00F224E9"/>
    <w:rsid w:val="00F23F7A"/>
    <w:rsid w:val="00F25C65"/>
    <w:rsid w:val="00F26C6C"/>
    <w:rsid w:val="00F27DC8"/>
    <w:rsid w:val="00F33DFC"/>
    <w:rsid w:val="00F34D4B"/>
    <w:rsid w:val="00F3545F"/>
    <w:rsid w:val="00F37DE1"/>
    <w:rsid w:val="00F4086C"/>
    <w:rsid w:val="00F50A9B"/>
    <w:rsid w:val="00F551D9"/>
    <w:rsid w:val="00F551F9"/>
    <w:rsid w:val="00F55925"/>
    <w:rsid w:val="00F56B11"/>
    <w:rsid w:val="00F570F2"/>
    <w:rsid w:val="00F576E4"/>
    <w:rsid w:val="00F60943"/>
    <w:rsid w:val="00F64C30"/>
    <w:rsid w:val="00F65208"/>
    <w:rsid w:val="00F65A11"/>
    <w:rsid w:val="00F72D75"/>
    <w:rsid w:val="00F735AF"/>
    <w:rsid w:val="00F81DF7"/>
    <w:rsid w:val="00F832A5"/>
    <w:rsid w:val="00F849BE"/>
    <w:rsid w:val="00F85B8E"/>
    <w:rsid w:val="00F87EA6"/>
    <w:rsid w:val="00F90CB3"/>
    <w:rsid w:val="00F91673"/>
    <w:rsid w:val="00F91CE4"/>
    <w:rsid w:val="00FA1565"/>
    <w:rsid w:val="00FA235F"/>
    <w:rsid w:val="00FA3BE8"/>
    <w:rsid w:val="00FA77C3"/>
    <w:rsid w:val="00FB00D7"/>
    <w:rsid w:val="00FB12A0"/>
    <w:rsid w:val="00FB1586"/>
    <w:rsid w:val="00FB1589"/>
    <w:rsid w:val="00FB6AA3"/>
    <w:rsid w:val="00FB7DF1"/>
    <w:rsid w:val="00FC0F15"/>
    <w:rsid w:val="00FC15E8"/>
    <w:rsid w:val="00FC2C0E"/>
    <w:rsid w:val="00FC4E1F"/>
    <w:rsid w:val="00FC6407"/>
    <w:rsid w:val="00FC7042"/>
    <w:rsid w:val="00FC7AA0"/>
    <w:rsid w:val="00FD4CAC"/>
    <w:rsid w:val="00FD578B"/>
    <w:rsid w:val="00FD6285"/>
    <w:rsid w:val="00FE1556"/>
    <w:rsid w:val="00FE41D1"/>
    <w:rsid w:val="00FE4482"/>
    <w:rsid w:val="00FE65EF"/>
    <w:rsid w:val="00FE7681"/>
    <w:rsid w:val="00FF3437"/>
    <w:rsid w:val="00FF3B26"/>
    <w:rsid w:val="00FF4223"/>
    <w:rsid w:val="00FF49FB"/>
    <w:rsid w:val="00FF505A"/>
    <w:rsid w:val="00FF5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DB298"/>
  <w15:docId w15:val="{E0130C2A-1756-4711-BE53-89D9C450C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F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nhideWhenUsed/>
    <w:rsid w:val="009F70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F7073"/>
    <w:rPr>
      <w:b/>
      <w:bCs/>
    </w:rPr>
  </w:style>
  <w:style w:type="character" w:customStyle="1" w:styleId="apple-converted-space">
    <w:name w:val="apple-converted-space"/>
    <w:basedOn w:val="a0"/>
    <w:rsid w:val="009F7073"/>
  </w:style>
  <w:style w:type="character" w:styleId="a6">
    <w:name w:val="Emphasis"/>
    <w:basedOn w:val="a0"/>
    <w:uiPriority w:val="20"/>
    <w:qFormat/>
    <w:rsid w:val="009F7073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A552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552DC"/>
  </w:style>
  <w:style w:type="paragraph" w:styleId="a9">
    <w:name w:val="footer"/>
    <w:basedOn w:val="a"/>
    <w:link w:val="aa"/>
    <w:uiPriority w:val="99"/>
    <w:unhideWhenUsed/>
    <w:rsid w:val="00A552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552DC"/>
  </w:style>
  <w:style w:type="paragraph" w:styleId="ab">
    <w:name w:val="Balloon Text"/>
    <w:basedOn w:val="a"/>
    <w:link w:val="ac"/>
    <w:uiPriority w:val="99"/>
    <w:semiHidden/>
    <w:unhideWhenUsed/>
    <w:rsid w:val="001C0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C0E92"/>
    <w:rPr>
      <w:rFonts w:ascii="Tahoma" w:hAnsi="Tahoma" w:cs="Tahoma"/>
      <w:sz w:val="16"/>
      <w:szCs w:val="16"/>
    </w:rPr>
  </w:style>
  <w:style w:type="paragraph" w:styleId="ad">
    <w:name w:val="Title"/>
    <w:basedOn w:val="a"/>
    <w:link w:val="ae"/>
    <w:qFormat/>
    <w:rsid w:val="00C96DF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Заголовок Знак"/>
    <w:basedOn w:val="a0"/>
    <w:link w:val="ad"/>
    <w:rsid w:val="00C96DF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бычный (веб) Знак"/>
    <w:link w:val="a3"/>
    <w:locked/>
    <w:rsid w:val="00C80DF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1B166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List Paragraph"/>
    <w:basedOn w:val="a"/>
    <w:uiPriority w:val="34"/>
    <w:qFormat/>
    <w:rsid w:val="00C810F9"/>
    <w:pPr>
      <w:ind w:left="720"/>
      <w:contextualSpacing/>
    </w:pPr>
  </w:style>
  <w:style w:type="paragraph" w:styleId="af1">
    <w:name w:val="No Spacing"/>
    <w:uiPriority w:val="1"/>
    <w:qFormat/>
    <w:rsid w:val="00F90C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5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D82A4-670C-4C9E-8409-180895FDB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2938</TotalTime>
  <Pages>10</Pages>
  <Words>3681</Words>
  <Characters>20985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Лена</cp:lastModifiedBy>
  <cp:revision>1054</cp:revision>
  <cp:lastPrinted>2023-04-14T11:59:00Z</cp:lastPrinted>
  <dcterms:created xsi:type="dcterms:W3CDTF">2019-05-06T12:23:00Z</dcterms:created>
  <dcterms:modified xsi:type="dcterms:W3CDTF">2023-04-17T07:55:00Z</dcterms:modified>
</cp:coreProperties>
</file>